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1D06797E" w:rsidR="0029605B" w:rsidRPr="00F4404E" w:rsidRDefault="009E7144" w:rsidP="00CE489B">
      <w:pPr>
        <w:spacing w:after="240" w:line="360" w:lineRule="auto"/>
        <w:rPr>
          <w:rFonts w:ascii="Arial MT" w:hAnsi="Arial MT"/>
          <w:color w:val="000000"/>
          <w:u w:val="single"/>
          <w:lang w:val="es-CO" w:eastAsia="en-US" w:bidi="ar-SA"/>
        </w:rPr>
      </w:pPr>
      <w:r>
        <w:rPr>
          <w:rFonts w:ascii="Arial" w:hAnsi="Arial" w:cs="Arial"/>
          <w:color w:val="000000"/>
          <w:u w:val="single"/>
          <w:lang w:val="es-CO" w:eastAsia="en-US" w:bidi="ar-SA"/>
        </w:rPr>
        <w:t xml:space="preserve">Exitoso resultado </w:t>
      </w:r>
      <w:r w:rsidR="00ED4848">
        <w:rPr>
          <w:rFonts w:ascii="Arial" w:hAnsi="Arial" w:cs="Arial"/>
          <w:color w:val="000000"/>
          <w:u w:val="single"/>
          <w:lang w:val="es-CO" w:eastAsia="en-US" w:bidi="ar-SA"/>
        </w:rPr>
        <w:t>anual de entregas</w:t>
      </w:r>
    </w:p>
    <w:p w14:paraId="6860B324" w14:textId="1DD5E330" w:rsidR="0029605B" w:rsidRPr="009350FC" w:rsidRDefault="00F360B6" w:rsidP="0070309D">
      <w:pPr>
        <w:spacing w:after="240" w:line="360" w:lineRule="auto"/>
        <w:rPr>
          <w:color w:val="000000"/>
          <w:lang w:val="es-CO" w:eastAsia="en-US" w:bidi="ar-SA"/>
        </w:rPr>
      </w:pPr>
      <w:r w:rsidRPr="00F360B6">
        <w:rPr>
          <w:rFonts w:ascii="Arial" w:hAnsi="Arial" w:cs="Arial"/>
          <w:b/>
          <w:bCs/>
          <w:color w:val="000000"/>
          <w:sz w:val="24"/>
          <w:szCs w:val="24"/>
          <w:lang w:val="es-CO" w:eastAsia="en-US" w:bidi="ar-SA"/>
        </w:rPr>
        <w:t>Porsche entreg</w:t>
      </w:r>
      <w:r w:rsidRPr="00F360B6">
        <w:rPr>
          <w:rFonts w:ascii="Arial" w:hAnsi="Arial" w:cs="Arial" w:hint="eastAsia"/>
          <w:b/>
          <w:bCs/>
          <w:color w:val="000000"/>
          <w:sz w:val="24"/>
          <w:szCs w:val="24"/>
          <w:lang w:val="es-CO" w:eastAsia="en-US" w:bidi="ar-SA"/>
        </w:rPr>
        <w:t>ó</w:t>
      </w:r>
      <w:r w:rsidRPr="00F360B6">
        <w:rPr>
          <w:rFonts w:ascii="Arial" w:hAnsi="Arial" w:cs="Arial"/>
          <w:b/>
          <w:bCs/>
          <w:color w:val="000000"/>
          <w:sz w:val="24"/>
          <w:szCs w:val="24"/>
          <w:lang w:val="es-CO" w:eastAsia="en-US" w:bidi="ar-SA"/>
        </w:rPr>
        <w:t xml:space="preserve"> m</w:t>
      </w:r>
      <w:r w:rsidRPr="00F360B6">
        <w:rPr>
          <w:rFonts w:ascii="Arial" w:hAnsi="Arial" w:cs="Arial" w:hint="eastAsia"/>
          <w:b/>
          <w:bCs/>
          <w:color w:val="000000"/>
          <w:sz w:val="24"/>
          <w:szCs w:val="24"/>
          <w:lang w:val="es-CO" w:eastAsia="en-US" w:bidi="ar-SA"/>
        </w:rPr>
        <w:t>á</w:t>
      </w:r>
      <w:r w:rsidRPr="00F360B6">
        <w:rPr>
          <w:rFonts w:ascii="Arial" w:hAnsi="Arial" w:cs="Arial"/>
          <w:b/>
          <w:bCs/>
          <w:color w:val="000000"/>
          <w:sz w:val="24"/>
          <w:szCs w:val="24"/>
          <w:lang w:val="es-CO" w:eastAsia="en-US" w:bidi="ar-SA"/>
        </w:rPr>
        <w:t>s de 300 000 veh</w:t>
      </w:r>
      <w:r w:rsidRPr="00F360B6">
        <w:rPr>
          <w:rFonts w:ascii="Arial" w:hAnsi="Arial" w:cs="Arial" w:hint="eastAsia"/>
          <w:b/>
          <w:bCs/>
          <w:color w:val="000000"/>
          <w:sz w:val="24"/>
          <w:szCs w:val="24"/>
          <w:lang w:val="es-CO" w:eastAsia="en-US" w:bidi="ar-SA"/>
        </w:rPr>
        <w:t>í</w:t>
      </w:r>
      <w:r w:rsidRPr="00F360B6">
        <w:rPr>
          <w:rFonts w:ascii="Arial" w:hAnsi="Arial" w:cs="Arial"/>
          <w:b/>
          <w:bCs/>
          <w:color w:val="000000"/>
          <w:sz w:val="24"/>
          <w:szCs w:val="24"/>
          <w:lang w:val="es-CO" w:eastAsia="en-US" w:bidi="ar-SA"/>
        </w:rPr>
        <w:t>culos en 2021</w:t>
      </w:r>
    </w:p>
    <w:p w14:paraId="3CFFF5A8" w14:textId="568DE4E0" w:rsidR="00F360B6" w:rsidRPr="00F360B6" w:rsidRDefault="00F360B6" w:rsidP="009E7144">
      <w:pPr>
        <w:pStyle w:val="NormalWeb"/>
        <w:spacing w:before="0" w:beforeAutospacing="0" w:after="0" w:afterAutospacing="0" w:line="360" w:lineRule="auto"/>
        <w:jc w:val="both"/>
        <w:rPr>
          <w:rFonts w:ascii="Arial" w:hAnsi="Arial" w:cs="Arial"/>
          <w:bCs/>
          <w:lang w:val="es-CO"/>
        </w:rPr>
      </w:pPr>
      <w:r>
        <w:rPr>
          <w:rFonts w:ascii="Arial" w:hAnsi="Arial" w:cs="Arial"/>
          <w:b/>
          <w:lang w:val="es-ES_tradnl"/>
        </w:rPr>
        <w:t>Stuttgart</w:t>
      </w:r>
      <w:r w:rsidR="006A3F89" w:rsidRPr="00F7295C">
        <w:rPr>
          <w:rFonts w:ascii="Arial" w:hAnsi="Arial" w:cs="Arial"/>
          <w:b/>
          <w:lang w:val="es-CO"/>
        </w:rPr>
        <w:t xml:space="preserve">. </w:t>
      </w:r>
      <w:r w:rsidRPr="00F360B6">
        <w:rPr>
          <w:rFonts w:ascii="Arial" w:hAnsi="Arial" w:cs="Arial"/>
          <w:bCs/>
          <w:lang w:val="es-CO"/>
        </w:rPr>
        <w:t xml:space="preserve">El resultado de ventas más </w:t>
      </w:r>
      <w:r w:rsidR="00ED4848">
        <w:rPr>
          <w:rFonts w:ascii="Arial" w:hAnsi="Arial" w:cs="Arial"/>
          <w:bCs/>
          <w:lang w:val="es-CO"/>
        </w:rPr>
        <w:t xml:space="preserve">positivo </w:t>
      </w:r>
      <w:r w:rsidRPr="00F360B6">
        <w:rPr>
          <w:rFonts w:ascii="Arial" w:hAnsi="Arial" w:cs="Arial"/>
          <w:bCs/>
          <w:lang w:val="es-CO"/>
        </w:rPr>
        <w:t>en la historia de la compañía: Porsche entregó 301 915 vehículos a clientes en todo el mundo en el año fiscal 2021, un incremento de 11 por ciento en comparación con 2020. Cada una de las regiones globales de ventas presentaron crecimientos, especialmente el continente americano. China sigue siendo el mercado individual más grande de Porsche.</w:t>
      </w:r>
    </w:p>
    <w:p w14:paraId="4280132F" w14:textId="77777777" w:rsidR="00F360B6" w:rsidRPr="00F360B6" w:rsidRDefault="00F360B6" w:rsidP="00F360B6">
      <w:pPr>
        <w:pStyle w:val="NormalWeb"/>
        <w:spacing w:before="0" w:beforeAutospacing="0" w:after="0" w:afterAutospacing="0" w:line="360" w:lineRule="auto"/>
        <w:jc w:val="both"/>
        <w:rPr>
          <w:rFonts w:ascii="Arial" w:hAnsi="Arial" w:cs="Arial"/>
          <w:bCs/>
          <w:lang w:val="es-CO"/>
        </w:rPr>
      </w:pPr>
    </w:p>
    <w:p w14:paraId="466CD428" w14:textId="591961A3" w:rsidR="00F360B6" w:rsidRPr="00F360B6" w:rsidRDefault="00F360B6" w:rsidP="00F360B6">
      <w:pPr>
        <w:pStyle w:val="NormalWeb"/>
        <w:spacing w:before="0" w:beforeAutospacing="0" w:after="0" w:afterAutospacing="0" w:line="360" w:lineRule="auto"/>
        <w:jc w:val="both"/>
        <w:rPr>
          <w:rFonts w:ascii="Arial" w:hAnsi="Arial" w:cs="Arial"/>
          <w:bCs/>
          <w:lang w:val="es-CO"/>
        </w:rPr>
      </w:pPr>
      <w:r w:rsidRPr="00F360B6">
        <w:rPr>
          <w:rFonts w:ascii="Arial" w:hAnsi="Arial" w:cs="Arial"/>
          <w:bCs/>
          <w:lang w:val="es-CO"/>
        </w:rPr>
        <w:t>"A pesar de los desafíos planteados por la escasez de semiconductores y la interrupción causada por la pandemia de</w:t>
      </w:r>
      <w:r w:rsidR="009551F2">
        <w:rPr>
          <w:rFonts w:ascii="Arial" w:hAnsi="Arial" w:cs="Arial"/>
          <w:bCs/>
          <w:lang w:val="es-CO"/>
        </w:rPr>
        <w:t>l coronavirus</w:t>
      </w:r>
      <w:r w:rsidRPr="00F360B6">
        <w:rPr>
          <w:rFonts w:ascii="Arial" w:hAnsi="Arial" w:cs="Arial"/>
          <w:bCs/>
          <w:lang w:val="es-CO"/>
        </w:rPr>
        <w:t xml:space="preserve">, hemos estado trabajando arduamente para permitir que más clientes que nunca cumplan su sueño de tener un Porsche", dijo Detlev </w:t>
      </w:r>
      <w:proofErr w:type="spellStart"/>
      <w:r w:rsidRPr="00F360B6">
        <w:rPr>
          <w:rFonts w:ascii="Arial" w:hAnsi="Arial" w:cs="Arial"/>
          <w:bCs/>
          <w:lang w:val="es-CO"/>
        </w:rPr>
        <w:t>von</w:t>
      </w:r>
      <w:proofErr w:type="spellEnd"/>
      <w:r w:rsidRPr="00F360B6">
        <w:rPr>
          <w:rFonts w:ascii="Arial" w:hAnsi="Arial" w:cs="Arial"/>
          <w:bCs/>
          <w:lang w:val="es-CO"/>
        </w:rPr>
        <w:t xml:space="preserve"> </w:t>
      </w:r>
      <w:proofErr w:type="spellStart"/>
      <w:r w:rsidRPr="00F360B6">
        <w:rPr>
          <w:rFonts w:ascii="Arial" w:hAnsi="Arial" w:cs="Arial"/>
          <w:bCs/>
          <w:lang w:val="es-CO"/>
        </w:rPr>
        <w:t>Platen</w:t>
      </w:r>
      <w:proofErr w:type="spellEnd"/>
      <w:r w:rsidRPr="00F360B6">
        <w:rPr>
          <w:rFonts w:ascii="Arial" w:hAnsi="Arial" w:cs="Arial"/>
          <w:bCs/>
          <w:lang w:val="es-CO"/>
        </w:rPr>
        <w:t>, miembro de Consejo Directivo de Porsche AG responsable de Ventas y Marketing</w:t>
      </w:r>
      <w:r w:rsidR="002363C5">
        <w:rPr>
          <w:rFonts w:ascii="Arial" w:hAnsi="Arial" w:cs="Arial"/>
          <w:bCs/>
          <w:lang w:val="es-CO"/>
        </w:rPr>
        <w:t>.</w:t>
      </w:r>
      <w:r w:rsidRPr="00F360B6">
        <w:rPr>
          <w:rFonts w:ascii="Arial" w:hAnsi="Arial" w:cs="Arial"/>
          <w:bCs/>
          <w:lang w:val="es-CO"/>
        </w:rPr>
        <w:t xml:space="preserve"> “La demanda sigue siendo alta y nuestros libros de pedidos se ven muy sólidos, por lo que comenzamos 2022 llenos de impulso y confianza en todas las regiones del mundo”.</w:t>
      </w:r>
    </w:p>
    <w:p w14:paraId="5813D374" w14:textId="77777777" w:rsidR="00F360B6" w:rsidRPr="00F360B6" w:rsidRDefault="00F360B6" w:rsidP="00F360B6">
      <w:pPr>
        <w:pStyle w:val="NormalWeb"/>
        <w:spacing w:before="0" w:beforeAutospacing="0" w:after="0" w:afterAutospacing="0" w:line="360" w:lineRule="auto"/>
        <w:jc w:val="both"/>
        <w:rPr>
          <w:rFonts w:ascii="Arial" w:hAnsi="Arial" w:cs="Arial"/>
          <w:bCs/>
          <w:lang w:val="es-CO"/>
        </w:rPr>
      </w:pPr>
    </w:p>
    <w:p w14:paraId="0BA3E994" w14:textId="77777777" w:rsidR="00F360B6" w:rsidRPr="00F360B6" w:rsidRDefault="00F360B6" w:rsidP="00F360B6">
      <w:pPr>
        <w:pStyle w:val="NormalWeb"/>
        <w:spacing w:before="0" w:beforeAutospacing="0" w:after="0" w:afterAutospacing="0" w:line="360" w:lineRule="auto"/>
        <w:jc w:val="both"/>
        <w:rPr>
          <w:rFonts w:ascii="Arial" w:hAnsi="Arial" w:cs="Arial"/>
          <w:b/>
          <w:bCs/>
          <w:lang w:val="es-CO"/>
        </w:rPr>
      </w:pPr>
      <w:r w:rsidRPr="00F360B6">
        <w:rPr>
          <w:rFonts w:ascii="Arial" w:hAnsi="Arial" w:cs="Arial"/>
          <w:b/>
          <w:bCs/>
          <w:lang w:val="es-CO"/>
        </w:rPr>
        <w:t>Las entregas del Taycan se duplicaron</w:t>
      </w:r>
    </w:p>
    <w:p w14:paraId="2A447D7A" w14:textId="7C67FBF9" w:rsidR="00F360B6" w:rsidRPr="00F360B6" w:rsidRDefault="00F360B6" w:rsidP="00F360B6">
      <w:pPr>
        <w:pStyle w:val="NormalWeb"/>
        <w:spacing w:before="0" w:beforeAutospacing="0" w:after="0" w:afterAutospacing="0" w:line="360" w:lineRule="auto"/>
        <w:jc w:val="both"/>
        <w:rPr>
          <w:rFonts w:ascii="Arial" w:hAnsi="Arial" w:cs="Arial"/>
          <w:bCs/>
          <w:lang w:val="es-CO"/>
        </w:rPr>
      </w:pPr>
      <w:r w:rsidRPr="00F360B6">
        <w:rPr>
          <w:rFonts w:ascii="Arial" w:hAnsi="Arial" w:cs="Arial"/>
          <w:bCs/>
          <w:lang w:val="es-CO"/>
        </w:rPr>
        <w:t>Los modelos con mayor demanda en 2021 volvieron a ser los SUV de la marca, encabezados por el Macan con 88 362 unidades. El Cayenne siguió en segundo lugar con 83 071 entregas a nuevos clientes. El totalmente eléctrico Porsche Taycan experimentó un aumento destacado</w:t>
      </w:r>
      <w:r w:rsidR="00BF06F8">
        <w:rPr>
          <w:rFonts w:ascii="Arial" w:hAnsi="Arial" w:cs="Arial"/>
          <w:bCs/>
          <w:lang w:val="es-CO"/>
        </w:rPr>
        <w:t xml:space="preserve"> con </w:t>
      </w:r>
      <w:r w:rsidRPr="00F360B6">
        <w:rPr>
          <w:rFonts w:ascii="Arial" w:hAnsi="Arial" w:cs="Arial"/>
          <w:bCs/>
          <w:lang w:val="es-CO"/>
        </w:rPr>
        <w:t xml:space="preserve">41 296 unidades vendidas, más del doble que el año anterior. El ícono de los deportivos, el 911, también fue entregado a más clientes </w:t>
      </w:r>
      <w:r w:rsidRPr="00F360B6">
        <w:rPr>
          <w:rFonts w:ascii="Arial" w:hAnsi="Arial" w:cs="Arial"/>
          <w:bCs/>
          <w:lang w:val="es-CO"/>
        </w:rPr>
        <w:lastRenderedPageBreak/>
        <w:t>que nunca al alcanzar las 38 464 unidades. El Panamera fue recibido por 30 220 nuevos conductores. El 718 Boxster y el 718 Cayman fueron entregaron a 20 502 clientes.</w:t>
      </w:r>
    </w:p>
    <w:p w14:paraId="208E7954" w14:textId="77777777" w:rsidR="00F360B6" w:rsidRPr="00F360B6" w:rsidRDefault="00F360B6" w:rsidP="00F360B6">
      <w:pPr>
        <w:pStyle w:val="NormalWeb"/>
        <w:spacing w:before="0" w:beforeAutospacing="0" w:after="0" w:afterAutospacing="0" w:line="360" w:lineRule="auto"/>
        <w:jc w:val="both"/>
        <w:rPr>
          <w:rFonts w:ascii="Arial" w:hAnsi="Arial" w:cs="Arial"/>
          <w:bCs/>
          <w:lang w:val="es-CO"/>
        </w:rPr>
      </w:pPr>
    </w:p>
    <w:p w14:paraId="14D15459" w14:textId="77777777" w:rsidR="00F360B6" w:rsidRPr="00F360B6" w:rsidRDefault="00F360B6" w:rsidP="00F360B6">
      <w:pPr>
        <w:pStyle w:val="NormalWeb"/>
        <w:spacing w:before="0" w:beforeAutospacing="0" w:after="0" w:afterAutospacing="0" w:line="360" w:lineRule="auto"/>
        <w:jc w:val="both"/>
        <w:rPr>
          <w:rFonts w:ascii="Arial" w:hAnsi="Arial" w:cs="Arial"/>
          <w:b/>
          <w:bCs/>
          <w:lang w:val="es-CO"/>
        </w:rPr>
      </w:pPr>
      <w:r w:rsidRPr="00F360B6">
        <w:rPr>
          <w:rFonts w:ascii="Arial" w:hAnsi="Arial" w:cs="Arial"/>
          <w:b/>
          <w:bCs/>
          <w:lang w:val="es-CO"/>
        </w:rPr>
        <w:t>La demanda mundial se mantiene fuerte</w:t>
      </w:r>
    </w:p>
    <w:p w14:paraId="3D9DA316" w14:textId="77777777" w:rsidR="00F360B6" w:rsidRPr="00F360B6" w:rsidRDefault="00F360B6" w:rsidP="00F360B6">
      <w:pPr>
        <w:pStyle w:val="NormalWeb"/>
        <w:spacing w:before="0" w:beforeAutospacing="0" w:after="0" w:afterAutospacing="0" w:line="360" w:lineRule="auto"/>
        <w:jc w:val="both"/>
        <w:rPr>
          <w:rFonts w:ascii="Arial" w:hAnsi="Arial" w:cs="Arial"/>
          <w:bCs/>
          <w:lang w:val="es-CO"/>
        </w:rPr>
      </w:pPr>
      <w:r w:rsidRPr="00F360B6">
        <w:rPr>
          <w:rFonts w:ascii="Arial" w:hAnsi="Arial" w:cs="Arial"/>
          <w:bCs/>
          <w:lang w:val="es-CO"/>
        </w:rPr>
        <w:t>Porsche aumentó sus entregas en todas las regiones de ventas del mundo. El crecimiento fue especialmente fuerte en Estados Unidos, donde fueron entregados 22 por ciento más vehículos que el año anterior. En total, 70 025 clientes estadounidenses compraron un modelo del amplio portafolio del fabricante alemán. En toda América, Porsche vendió 84 657 unidades, lo que también representa un aumento de 22 por ciento en comparación con 2020. China sigue siendo el mercado individual más grande para el fabricante de autos deportivos y registró un excelente resultado general en 2021 con un aumento de ocho por ciento con respecto al año récord 2020. En total, fueron entregados 95 671 vehículos a clientes chinos a pesar de los desafíos planteados por los cuellos de botella en la cadena de suministro. En general, hubo 131 098 entregas en la región de Asia-Pacífico, África y Oriente Medio, un ocho por ciento más que en 2020.</w:t>
      </w:r>
    </w:p>
    <w:p w14:paraId="63866B24" w14:textId="77777777" w:rsidR="00F360B6" w:rsidRPr="00F360B6" w:rsidRDefault="00F360B6" w:rsidP="00F360B6">
      <w:pPr>
        <w:pStyle w:val="NormalWeb"/>
        <w:spacing w:before="0" w:beforeAutospacing="0" w:after="0" w:afterAutospacing="0" w:line="360" w:lineRule="auto"/>
        <w:jc w:val="both"/>
        <w:rPr>
          <w:rFonts w:ascii="Arial" w:hAnsi="Arial" w:cs="Arial"/>
          <w:bCs/>
          <w:lang w:val="es-CO"/>
        </w:rPr>
      </w:pPr>
    </w:p>
    <w:p w14:paraId="36C9305A" w14:textId="77777777" w:rsidR="00F360B6" w:rsidRDefault="00F360B6" w:rsidP="00F360B6">
      <w:pPr>
        <w:pStyle w:val="NormalWeb"/>
        <w:spacing w:before="0" w:beforeAutospacing="0" w:after="0" w:afterAutospacing="0" w:line="360" w:lineRule="auto"/>
        <w:jc w:val="both"/>
        <w:rPr>
          <w:rFonts w:ascii="Arial" w:hAnsi="Arial" w:cs="Arial"/>
          <w:bCs/>
          <w:lang w:val="es-CO"/>
        </w:rPr>
      </w:pPr>
      <w:r w:rsidRPr="00F360B6">
        <w:rPr>
          <w:rFonts w:ascii="Arial" w:hAnsi="Arial" w:cs="Arial"/>
          <w:bCs/>
          <w:lang w:val="es-CO"/>
        </w:rPr>
        <w:t xml:space="preserve">La demanda también aumentó en el mercado doméstico de Alemania con 28 565 vehículos entregados, lo que representa un aumento de nueve por ciento en comparación con 2020. En total, fueron entregados 86 160 vehículos a clientes en Europa en 2021, un siete por ciento más que en el ejercicio anterior. Destacó la alta tasa de deportivos eléctricos. Alrededor de 40 por ciento de los vehículos Porsche entregados en Europa en 2021 fueron eléctricos: híbridos enchufables o automóviles totalmente eléctricos. “El resultado general es muy prometedor y muestra que la estrategia para electrificar aún más nuestra flota está funcionando y está en línea con la demanda y las preferencias de nuestros clientes. Al mismo tiempo, las ventas de unidades no son el factor decisivo para nosotros. Más bien, queremos ofrecer experiencias exclusivas y únicas para los clientes y continuaremos expandiéndolas en todo el mundo”, dijo Detlev </w:t>
      </w:r>
      <w:proofErr w:type="spellStart"/>
      <w:r w:rsidRPr="00F360B6">
        <w:rPr>
          <w:rFonts w:ascii="Arial" w:hAnsi="Arial" w:cs="Arial"/>
          <w:bCs/>
          <w:lang w:val="es-CO"/>
        </w:rPr>
        <w:t>von</w:t>
      </w:r>
      <w:proofErr w:type="spellEnd"/>
      <w:r w:rsidRPr="00F360B6">
        <w:rPr>
          <w:rFonts w:ascii="Arial" w:hAnsi="Arial" w:cs="Arial"/>
          <w:bCs/>
          <w:lang w:val="es-CO"/>
        </w:rPr>
        <w:t xml:space="preserve"> </w:t>
      </w:r>
      <w:proofErr w:type="spellStart"/>
      <w:r w:rsidRPr="00F360B6">
        <w:rPr>
          <w:rFonts w:ascii="Arial" w:hAnsi="Arial" w:cs="Arial"/>
          <w:bCs/>
          <w:lang w:val="es-CO"/>
        </w:rPr>
        <w:t>Platen</w:t>
      </w:r>
      <w:proofErr w:type="spellEnd"/>
      <w:r w:rsidRPr="00F360B6">
        <w:rPr>
          <w:rFonts w:ascii="Arial" w:hAnsi="Arial" w:cs="Arial"/>
          <w:bCs/>
          <w:lang w:val="es-CO"/>
        </w:rPr>
        <w:t>.</w:t>
      </w:r>
    </w:p>
    <w:p w14:paraId="6ECDCCAA" w14:textId="77777777" w:rsidR="00735B3B" w:rsidRDefault="00735B3B" w:rsidP="00F360B6">
      <w:pPr>
        <w:pStyle w:val="NormalWeb"/>
        <w:spacing w:before="0" w:beforeAutospacing="0" w:after="0" w:afterAutospacing="0" w:line="360" w:lineRule="auto"/>
        <w:jc w:val="both"/>
        <w:rPr>
          <w:rFonts w:ascii="Arial" w:hAnsi="Arial" w:cs="Arial"/>
          <w:bCs/>
          <w:lang w:val="es-CO"/>
        </w:rPr>
      </w:pPr>
    </w:p>
    <w:p w14:paraId="1E416066" w14:textId="77777777" w:rsidR="00D74635" w:rsidRDefault="00D74635" w:rsidP="00F360B6">
      <w:pPr>
        <w:pStyle w:val="NormalWeb"/>
        <w:spacing w:before="0" w:beforeAutospacing="0" w:after="0" w:afterAutospacing="0" w:line="360" w:lineRule="auto"/>
        <w:jc w:val="both"/>
        <w:rPr>
          <w:rFonts w:ascii="Arial" w:hAnsi="Arial" w:cs="Arial"/>
          <w:bCs/>
          <w:lang w:val="es-CO"/>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605"/>
        <w:gridCol w:w="1500"/>
        <w:gridCol w:w="1500"/>
        <w:gridCol w:w="1500"/>
      </w:tblGrid>
      <w:tr w:rsidR="00AF05DB" w:rsidRPr="00AF05DB" w14:paraId="5EC0A9BC" w14:textId="77777777" w:rsidTr="00AF05DB">
        <w:trPr>
          <w:tblCellSpacing w:w="0" w:type="dxa"/>
        </w:trPr>
        <w:tc>
          <w:tcPr>
            <w:tcW w:w="0" w:type="auto"/>
            <w:vMerge w:val="restart"/>
            <w:shd w:val="clear" w:color="auto" w:fill="DDDDDD"/>
            <w:vAlign w:val="center"/>
            <w:hideMark/>
          </w:tcPr>
          <w:p w14:paraId="65273E3D" w14:textId="69DB39BD"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lastRenderedPageBreak/>
              <w:t xml:space="preserve">Entregas de </w:t>
            </w:r>
            <w:r w:rsidRPr="00AF05DB">
              <w:rPr>
                <w:rFonts w:ascii="Arial" w:hAnsi="Arial" w:cs="Arial"/>
                <w:b/>
                <w:bCs/>
                <w:sz w:val="24"/>
                <w:szCs w:val="24"/>
                <w:lang w:val="es-CO" w:eastAsia="es-CO" w:bidi="ar-SA"/>
              </w:rPr>
              <w:br/>
            </w:r>
            <w:r w:rsidRPr="00AF05DB">
              <w:rPr>
                <w:rFonts w:ascii="Arial" w:hAnsi="Arial" w:cs="Arial"/>
                <w:b/>
                <w:bCs/>
                <w:sz w:val="24"/>
                <w:szCs w:val="24"/>
                <w:lang w:val="es-CO" w:eastAsia="es-CO" w:bidi="ar-SA"/>
              </w:rPr>
              <w:br/>
              <w:t>PORSCHE AG</w:t>
            </w:r>
          </w:p>
        </w:tc>
        <w:tc>
          <w:tcPr>
            <w:tcW w:w="0" w:type="auto"/>
            <w:gridSpan w:val="3"/>
            <w:shd w:val="clear" w:color="auto" w:fill="DDDDDD"/>
            <w:vAlign w:val="center"/>
            <w:hideMark/>
          </w:tcPr>
          <w:p w14:paraId="2D8B942F" w14:textId="70522C69" w:rsidR="00AF05DB" w:rsidRPr="00AF05DB" w:rsidRDefault="00E20E55" w:rsidP="00AF05DB">
            <w:pPr>
              <w:jc w:val="center"/>
              <w:rPr>
                <w:rFonts w:ascii="Arial" w:hAnsi="Arial" w:cs="Arial"/>
                <w:b/>
                <w:bCs/>
                <w:sz w:val="24"/>
                <w:szCs w:val="24"/>
                <w:lang w:val="es-CO" w:eastAsia="es-CO" w:bidi="ar-SA"/>
              </w:rPr>
            </w:pPr>
            <w:r>
              <w:rPr>
                <w:rFonts w:ascii="Arial" w:hAnsi="Arial" w:cs="Arial"/>
                <w:b/>
                <w:bCs/>
                <w:sz w:val="24"/>
                <w:szCs w:val="24"/>
                <w:lang w:val="es-CO" w:eastAsia="es-CO" w:bidi="ar-SA"/>
              </w:rPr>
              <w:t>Enero</w:t>
            </w:r>
            <w:r w:rsidR="00AF05DB" w:rsidRPr="00AF05DB">
              <w:rPr>
                <w:rFonts w:ascii="Arial" w:hAnsi="Arial" w:cs="Arial"/>
                <w:b/>
                <w:bCs/>
                <w:sz w:val="24"/>
                <w:szCs w:val="24"/>
                <w:lang w:val="es-CO" w:eastAsia="es-CO" w:bidi="ar-SA"/>
              </w:rPr>
              <w:t xml:space="preserve"> - </w:t>
            </w:r>
            <w:r>
              <w:rPr>
                <w:rFonts w:ascii="Arial" w:hAnsi="Arial" w:cs="Arial"/>
                <w:b/>
                <w:bCs/>
                <w:sz w:val="24"/>
                <w:szCs w:val="24"/>
                <w:lang w:val="es-CO" w:eastAsia="es-CO" w:bidi="ar-SA"/>
              </w:rPr>
              <w:t>Diciembre</w:t>
            </w:r>
          </w:p>
        </w:tc>
      </w:tr>
      <w:tr w:rsidR="00AF05DB" w:rsidRPr="00AF05DB" w14:paraId="67350D9B" w14:textId="77777777" w:rsidTr="00735B3B">
        <w:trPr>
          <w:trHeight w:val="204"/>
          <w:tblCellSpacing w:w="0" w:type="dxa"/>
        </w:trPr>
        <w:tc>
          <w:tcPr>
            <w:tcW w:w="0" w:type="auto"/>
            <w:vMerge/>
            <w:vAlign w:val="center"/>
            <w:hideMark/>
          </w:tcPr>
          <w:p w14:paraId="203C8942" w14:textId="77777777" w:rsidR="00AF05DB" w:rsidRPr="00AF05DB" w:rsidRDefault="00AF05DB" w:rsidP="00AF05DB">
            <w:pPr>
              <w:rPr>
                <w:rFonts w:ascii="Arial" w:hAnsi="Arial" w:cs="Arial"/>
                <w:b/>
                <w:bCs/>
                <w:sz w:val="24"/>
                <w:szCs w:val="24"/>
                <w:lang w:val="es-CO" w:eastAsia="es-CO" w:bidi="ar-SA"/>
              </w:rPr>
            </w:pPr>
          </w:p>
        </w:tc>
        <w:tc>
          <w:tcPr>
            <w:tcW w:w="0" w:type="auto"/>
            <w:shd w:val="clear" w:color="auto" w:fill="DDDDDD"/>
            <w:vAlign w:val="center"/>
            <w:hideMark/>
          </w:tcPr>
          <w:p w14:paraId="4D6A7B66" w14:textId="77777777" w:rsidR="00AF05DB" w:rsidRPr="00AF05DB" w:rsidRDefault="00AF05DB" w:rsidP="00AF05DB">
            <w:pPr>
              <w:jc w:val="right"/>
              <w:rPr>
                <w:rFonts w:ascii="Arial" w:hAnsi="Arial" w:cs="Arial"/>
                <w:b/>
                <w:bCs/>
                <w:sz w:val="24"/>
                <w:szCs w:val="24"/>
                <w:lang w:val="es-CO" w:eastAsia="es-CO" w:bidi="ar-SA"/>
              </w:rPr>
            </w:pPr>
            <w:r w:rsidRPr="00AF05DB">
              <w:rPr>
                <w:rFonts w:ascii="Arial" w:hAnsi="Arial" w:cs="Arial"/>
                <w:b/>
                <w:bCs/>
                <w:sz w:val="24"/>
                <w:szCs w:val="24"/>
                <w:lang w:val="es-CO" w:eastAsia="es-CO" w:bidi="ar-SA"/>
              </w:rPr>
              <w:t>2020</w:t>
            </w:r>
          </w:p>
        </w:tc>
        <w:tc>
          <w:tcPr>
            <w:tcW w:w="0" w:type="auto"/>
            <w:shd w:val="clear" w:color="auto" w:fill="DDDDDD"/>
            <w:vAlign w:val="center"/>
            <w:hideMark/>
          </w:tcPr>
          <w:p w14:paraId="090CCA68" w14:textId="77777777" w:rsidR="00AF05DB" w:rsidRPr="00AF05DB" w:rsidRDefault="00AF05DB" w:rsidP="00AF05DB">
            <w:pPr>
              <w:jc w:val="right"/>
              <w:rPr>
                <w:rFonts w:ascii="Arial" w:hAnsi="Arial" w:cs="Arial"/>
                <w:b/>
                <w:bCs/>
                <w:sz w:val="24"/>
                <w:szCs w:val="24"/>
                <w:lang w:val="es-CO" w:eastAsia="es-CO" w:bidi="ar-SA"/>
              </w:rPr>
            </w:pPr>
            <w:r w:rsidRPr="00AF05DB">
              <w:rPr>
                <w:rFonts w:ascii="Arial" w:hAnsi="Arial" w:cs="Arial"/>
                <w:b/>
                <w:bCs/>
                <w:sz w:val="24"/>
                <w:szCs w:val="24"/>
                <w:lang w:val="es-CO" w:eastAsia="es-CO" w:bidi="ar-SA"/>
              </w:rPr>
              <w:t>2021</w:t>
            </w:r>
          </w:p>
        </w:tc>
        <w:tc>
          <w:tcPr>
            <w:tcW w:w="0" w:type="auto"/>
            <w:shd w:val="clear" w:color="auto" w:fill="DDDDDD"/>
            <w:vAlign w:val="center"/>
            <w:hideMark/>
          </w:tcPr>
          <w:p w14:paraId="4ABD9CCC" w14:textId="45BD5376" w:rsidR="00AF05DB" w:rsidRPr="00AF05DB" w:rsidRDefault="00AF05DB" w:rsidP="00AF05DB">
            <w:pPr>
              <w:jc w:val="right"/>
              <w:rPr>
                <w:rFonts w:ascii="Arial" w:hAnsi="Arial" w:cs="Arial"/>
                <w:b/>
                <w:bCs/>
                <w:sz w:val="24"/>
                <w:szCs w:val="24"/>
                <w:lang w:val="es-CO" w:eastAsia="es-CO" w:bidi="ar-SA"/>
              </w:rPr>
            </w:pPr>
            <w:r w:rsidRPr="00AF05DB">
              <w:rPr>
                <w:rFonts w:ascii="Arial" w:hAnsi="Arial" w:cs="Arial"/>
                <w:b/>
                <w:bCs/>
                <w:sz w:val="24"/>
                <w:szCs w:val="24"/>
                <w:lang w:val="es-CO" w:eastAsia="es-CO" w:bidi="ar-SA"/>
              </w:rPr>
              <w:t>Diferencia</w:t>
            </w:r>
          </w:p>
        </w:tc>
      </w:tr>
      <w:tr w:rsidR="00AF05DB" w:rsidRPr="00AF05DB" w14:paraId="4869EDC5" w14:textId="77777777" w:rsidTr="00AF05DB">
        <w:trPr>
          <w:tblCellSpacing w:w="0" w:type="dxa"/>
        </w:trPr>
        <w:tc>
          <w:tcPr>
            <w:tcW w:w="3000" w:type="dxa"/>
            <w:vAlign w:val="center"/>
            <w:hideMark/>
          </w:tcPr>
          <w:p w14:paraId="7957E8CB" w14:textId="634EDD96"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w:t>
            </w:r>
            <w:r>
              <w:rPr>
                <w:rFonts w:ascii="Arial" w:hAnsi="Arial" w:cs="Arial"/>
                <w:b/>
                <w:bCs/>
                <w:sz w:val="24"/>
                <w:szCs w:val="24"/>
                <w:lang w:val="es-CO" w:eastAsia="es-CO" w:bidi="ar-SA"/>
              </w:rPr>
              <w:t>Mundiales</w:t>
            </w:r>
          </w:p>
        </w:tc>
        <w:tc>
          <w:tcPr>
            <w:tcW w:w="1500" w:type="dxa"/>
            <w:vAlign w:val="center"/>
            <w:hideMark/>
          </w:tcPr>
          <w:p w14:paraId="3C8AACC1" w14:textId="64E62A73" w:rsidR="00AF05DB" w:rsidRPr="00AF05DB" w:rsidRDefault="00AF05DB" w:rsidP="00AF05DB">
            <w:pPr>
              <w:jc w:val="right"/>
              <w:rPr>
                <w:rFonts w:ascii="Arial" w:hAnsi="Arial" w:cs="Arial"/>
                <w:sz w:val="24"/>
                <w:szCs w:val="24"/>
                <w:lang w:val="es-CO" w:eastAsia="es-CO" w:bidi="ar-SA"/>
              </w:rPr>
            </w:pPr>
            <w:r w:rsidRPr="00AF05DB">
              <w:rPr>
                <w:rFonts w:ascii="Arial" w:hAnsi="Arial" w:cs="Arial"/>
                <w:b/>
                <w:bCs/>
                <w:sz w:val="24"/>
                <w:szCs w:val="24"/>
                <w:lang w:val="es-CO" w:eastAsia="es-CO" w:bidi="ar-SA"/>
              </w:rPr>
              <w:t>272</w:t>
            </w:r>
            <w:r>
              <w:rPr>
                <w:rFonts w:ascii="Arial" w:hAnsi="Arial" w:cs="Arial"/>
                <w:b/>
                <w:bCs/>
                <w:sz w:val="24"/>
                <w:szCs w:val="24"/>
                <w:lang w:val="es-CO" w:eastAsia="es-CO" w:bidi="ar-SA"/>
              </w:rPr>
              <w:t xml:space="preserve"> </w:t>
            </w:r>
            <w:r w:rsidRPr="00AF05DB">
              <w:rPr>
                <w:rFonts w:ascii="Arial" w:hAnsi="Arial" w:cs="Arial"/>
                <w:b/>
                <w:bCs/>
                <w:sz w:val="24"/>
                <w:szCs w:val="24"/>
                <w:lang w:val="es-CO" w:eastAsia="es-CO" w:bidi="ar-SA"/>
              </w:rPr>
              <w:t>162</w:t>
            </w:r>
          </w:p>
        </w:tc>
        <w:tc>
          <w:tcPr>
            <w:tcW w:w="1500" w:type="dxa"/>
            <w:vAlign w:val="center"/>
            <w:hideMark/>
          </w:tcPr>
          <w:p w14:paraId="2F124F71" w14:textId="5472480B" w:rsidR="00AF05DB" w:rsidRPr="00AF05DB" w:rsidRDefault="00AF05DB" w:rsidP="00AF05DB">
            <w:pPr>
              <w:jc w:val="right"/>
              <w:rPr>
                <w:rFonts w:ascii="Arial" w:hAnsi="Arial" w:cs="Arial"/>
                <w:sz w:val="24"/>
                <w:szCs w:val="24"/>
                <w:lang w:val="es-CO" w:eastAsia="es-CO" w:bidi="ar-SA"/>
              </w:rPr>
            </w:pPr>
            <w:r w:rsidRPr="00AF05DB">
              <w:rPr>
                <w:rFonts w:ascii="Arial" w:hAnsi="Arial" w:cs="Arial"/>
                <w:b/>
                <w:bCs/>
                <w:sz w:val="24"/>
                <w:szCs w:val="24"/>
                <w:lang w:val="es-CO" w:eastAsia="es-CO" w:bidi="ar-SA"/>
              </w:rPr>
              <w:t>301</w:t>
            </w:r>
            <w:r>
              <w:rPr>
                <w:rFonts w:ascii="Arial" w:hAnsi="Arial" w:cs="Arial"/>
                <w:b/>
                <w:bCs/>
                <w:sz w:val="24"/>
                <w:szCs w:val="24"/>
                <w:lang w:val="es-CO" w:eastAsia="es-CO" w:bidi="ar-SA"/>
              </w:rPr>
              <w:t xml:space="preserve"> </w:t>
            </w:r>
            <w:r w:rsidRPr="00AF05DB">
              <w:rPr>
                <w:rFonts w:ascii="Arial" w:hAnsi="Arial" w:cs="Arial"/>
                <w:b/>
                <w:bCs/>
                <w:sz w:val="24"/>
                <w:szCs w:val="24"/>
                <w:lang w:val="es-CO" w:eastAsia="es-CO" w:bidi="ar-SA"/>
              </w:rPr>
              <w:t>915</w:t>
            </w:r>
          </w:p>
        </w:tc>
        <w:tc>
          <w:tcPr>
            <w:tcW w:w="1500" w:type="dxa"/>
            <w:vAlign w:val="center"/>
            <w:hideMark/>
          </w:tcPr>
          <w:p w14:paraId="6C7E6808"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b/>
                <w:bCs/>
                <w:sz w:val="24"/>
                <w:szCs w:val="24"/>
                <w:lang w:val="es-CO" w:eastAsia="es-CO" w:bidi="ar-SA"/>
              </w:rPr>
              <w:t>+11%</w:t>
            </w:r>
          </w:p>
        </w:tc>
      </w:tr>
      <w:tr w:rsidR="00AF05DB" w:rsidRPr="00AF05DB" w14:paraId="3470501A" w14:textId="77777777" w:rsidTr="00AF05DB">
        <w:trPr>
          <w:tblCellSpacing w:w="0" w:type="dxa"/>
        </w:trPr>
        <w:tc>
          <w:tcPr>
            <w:tcW w:w="0" w:type="auto"/>
            <w:shd w:val="clear" w:color="auto" w:fill="DDDDDD"/>
            <w:vAlign w:val="center"/>
            <w:hideMark/>
          </w:tcPr>
          <w:p w14:paraId="22D389F1" w14:textId="4CD17CA7"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Europ</w:t>
            </w:r>
            <w:r>
              <w:rPr>
                <w:rFonts w:ascii="Arial" w:hAnsi="Arial" w:cs="Arial"/>
                <w:b/>
                <w:bCs/>
                <w:sz w:val="24"/>
                <w:szCs w:val="24"/>
                <w:lang w:val="es-CO" w:eastAsia="es-CO" w:bidi="ar-SA"/>
              </w:rPr>
              <w:t>a</w:t>
            </w:r>
          </w:p>
        </w:tc>
        <w:tc>
          <w:tcPr>
            <w:tcW w:w="0" w:type="auto"/>
            <w:shd w:val="clear" w:color="auto" w:fill="DDDDDD"/>
            <w:vAlign w:val="center"/>
            <w:hideMark/>
          </w:tcPr>
          <w:p w14:paraId="285FA131" w14:textId="36897EA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80</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892</w:t>
            </w:r>
          </w:p>
        </w:tc>
        <w:tc>
          <w:tcPr>
            <w:tcW w:w="0" w:type="auto"/>
            <w:shd w:val="clear" w:color="auto" w:fill="DDDDDD"/>
            <w:vAlign w:val="center"/>
            <w:hideMark/>
          </w:tcPr>
          <w:p w14:paraId="77B7A8F1" w14:textId="7C9A9DFC"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86</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160</w:t>
            </w:r>
          </w:p>
        </w:tc>
        <w:tc>
          <w:tcPr>
            <w:tcW w:w="0" w:type="auto"/>
            <w:shd w:val="clear" w:color="auto" w:fill="DDDDDD"/>
            <w:vAlign w:val="center"/>
            <w:hideMark/>
          </w:tcPr>
          <w:p w14:paraId="5BD92514"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+7%</w:t>
            </w:r>
          </w:p>
        </w:tc>
      </w:tr>
      <w:tr w:rsidR="00AF05DB" w:rsidRPr="00AF05DB" w14:paraId="390B4C97" w14:textId="77777777" w:rsidTr="00AF05DB">
        <w:trPr>
          <w:tblCellSpacing w:w="0" w:type="dxa"/>
        </w:trPr>
        <w:tc>
          <w:tcPr>
            <w:tcW w:w="0" w:type="auto"/>
            <w:vAlign w:val="center"/>
            <w:hideMark/>
          </w:tcPr>
          <w:p w14:paraId="53BDB522" w14:textId="275AD2FB"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w:t>
            </w:r>
            <w:r>
              <w:rPr>
                <w:rFonts w:ascii="Arial" w:hAnsi="Arial" w:cs="Arial"/>
                <w:b/>
                <w:bCs/>
                <w:sz w:val="24"/>
                <w:szCs w:val="24"/>
                <w:lang w:val="es-CO" w:eastAsia="es-CO" w:bidi="ar-SA"/>
              </w:rPr>
              <w:t>Alemania</w:t>
            </w:r>
          </w:p>
        </w:tc>
        <w:tc>
          <w:tcPr>
            <w:tcW w:w="0" w:type="auto"/>
            <w:vAlign w:val="center"/>
            <w:hideMark/>
          </w:tcPr>
          <w:p w14:paraId="2FDAC254" w14:textId="6B22B1A8"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26</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152</w:t>
            </w:r>
          </w:p>
        </w:tc>
        <w:tc>
          <w:tcPr>
            <w:tcW w:w="0" w:type="auto"/>
            <w:vAlign w:val="center"/>
            <w:hideMark/>
          </w:tcPr>
          <w:p w14:paraId="765DD659" w14:textId="25D77C88"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28</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565</w:t>
            </w:r>
          </w:p>
        </w:tc>
        <w:tc>
          <w:tcPr>
            <w:tcW w:w="0" w:type="auto"/>
            <w:vAlign w:val="center"/>
            <w:hideMark/>
          </w:tcPr>
          <w:p w14:paraId="08F4F944"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+9%</w:t>
            </w:r>
          </w:p>
        </w:tc>
      </w:tr>
      <w:tr w:rsidR="00AF05DB" w:rsidRPr="00AF05DB" w14:paraId="4C3CA07E" w14:textId="77777777" w:rsidTr="00AF05DB">
        <w:trPr>
          <w:tblCellSpacing w:w="0" w:type="dxa"/>
        </w:trPr>
        <w:tc>
          <w:tcPr>
            <w:tcW w:w="0" w:type="auto"/>
            <w:shd w:val="clear" w:color="auto" w:fill="DDDDDD"/>
            <w:vAlign w:val="center"/>
            <w:hideMark/>
          </w:tcPr>
          <w:p w14:paraId="0186211D" w14:textId="16B16B0B"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Am</w:t>
            </w:r>
            <w:r>
              <w:rPr>
                <w:rFonts w:ascii="Arial" w:hAnsi="Arial" w:cs="Arial"/>
                <w:b/>
                <w:bCs/>
                <w:sz w:val="24"/>
                <w:szCs w:val="24"/>
                <w:lang w:val="es-CO" w:eastAsia="es-CO" w:bidi="ar-SA"/>
              </w:rPr>
              <w:t>é</w:t>
            </w:r>
            <w:r w:rsidRPr="00AF05DB">
              <w:rPr>
                <w:rFonts w:ascii="Arial" w:hAnsi="Arial" w:cs="Arial"/>
                <w:b/>
                <w:bCs/>
                <w:sz w:val="24"/>
                <w:szCs w:val="24"/>
                <w:lang w:val="es-CO" w:eastAsia="es-CO" w:bidi="ar-SA"/>
              </w:rPr>
              <w:t>rica</w:t>
            </w:r>
          </w:p>
        </w:tc>
        <w:tc>
          <w:tcPr>
            <w:tcW w:w="0" w:type="auto"/>
            <w:shd w:val="clear" w:color="auto" w:fill="DDDDDD"/>
            <w:vAlign w:val="center"/>
            <w:hideMark/>
          </w:tcPr>
          <w:p w14:paraId="11B10A5D" w14:textId="6BF0E886"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69</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629</w:t>
            </w:r>
          </w:p>
        </w:tc>
        <w:tc>
          <w:tcPr>
            <w:tcW w:w="0" w:type="auto"/>
            <w:shd w:val="clear" w:color="auto" w:fill="DDDDDD"/>
            <w:vAlign w:val="center"/>
            <w:hideMark/>
          </w:tcPr>
          <w:p w14:paraId="4FE7476F" w14:textId="3581AF3E"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84</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657</w:t>
            </w:r>
          </w:p>
        </w:tc>
        <w:tc>
          <w:tcPr>
            <w:tcW w:w="0" w:type="auto"/>
            <w:shd w:val="clear" w:color="auto" w:fill="DDDDDD"/>
            <w:vAlign w:val="center"/>
            <w:hideMark/>
          </w:tcPr>
          <w:p w14:paraId="76AC54C2"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+22%</w:t>
            </w:r>
          </w:p>
        </w:tc>
      </w:tr>
      <w:tr w:rsidR="00AF05DB" w:rsidRPr="00AF05DB" w14:paraId="21F52793" w14:textId="77777777" w:rsidTr="00AF05DB">
        <w:trPr>
          <w:tblCellSpacing w:w="0" w:type="dxa"/>
        </w:trPr>
        <w:tc>
          <w:tcPr>
            <w:tcW w:w="0" w:type="auto"/>
            <w:vAlign w:val="center"/>
            <w:hideMark/>
          </w:tcPr>
          <w:p w14:paraId="4CE5F217" w14:textId="5557CFE4"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w:t>
            </w:r>
            <w:r>
              <w:rPr>
                <w:rFonts w:ascii="Arial" w:hAnsi="Arial" w:cs="Arial"/>
                <w:b/>
                <w:bCs/>
                <w:sz w:val="24"/>
                <w:szCs w:val="24"/>
                <w:lang w:val="es-CO" w:eastAsia="es-CO" w:bidi="ar-SA"/>
              </w:rPr>
              <w:t>Estados Unidos</w:t>
            </w:r>
          </w:p>
        </w:tc>
        <w:tc>
          <w:tcPr>
            <w:tcW w:w="0" w:type="auto"/>
            <w:vAlign w:val="center"/>
            <w:hideMark/>
          </w:tcPr>
          <w:p w14:paraId="2C8540E9" w14:textId="126DFDB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57</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294</w:t>
            </w:r>
          </w:p>
        </w:tc>
        <w:tc>
          <w:tcPr>
            <w:tcW w:w="0" w:type="auto"/>
            <w:vAlign w:val="center"/>
            <w:hideMark/>
          </w:tcPr>
          <w:p w14:paraId="0F17FB58" w14:textId="09F9C533"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70</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025</w:t>
            </w:r>
          </w:p>
        </w:tc>
        <w:tc>
          <w:tcPr>
            <w:tcW w:w="0" w:type="auto"/>
            <w:vAlign w:val="center"/>
            <w:hideMark/>
          </w:tcPr>
          <w:p w14:paraId="26122A80"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+22%</w:t>
            </w:r>
          </w:p>
        </w:tc>
      </w:tr>
      <w:tr w:rsidR="00AF05DB" w:rsidRPr="00AF05DB" w14:paraId="54D266F6" w14:textId="77777777" w:rsidTr="00AF05DB">
        <w:trPr>
          <w:tblCellSpacing w:w="0" w:type="dxa"/>
        </w:trPr>
        <w:tc>
          <w:tcPr>
            <w:tcW w:w="0" w:type="auto"/>
            <w:shd w:val="clear" w:color="auto" w:fill="DDDDDD"/>
            <w:vAlign w:val="center"/>
            <w:hideMark/>
          </w:tcPr>
          <w:p w14:paraId="54FBF949" w14:textId="5B2EFBC8"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Asia-Pac</w:t>
            </w:r>
            <w:r>
              <w:rPr>
                <w:rFonts w:ascii="Arial" w:hAnsi="Arial" w:cs="Arial"/>
                <w:b/>
                <w:bCs/>
                <w:sz w:val="24"/>
                <w:szCs w:val="24"/>
                <w:lang w:val="es-CO" w:eastAsia="es-CO" w:bidi="ar-SA"/>
              </w:rPr>
              <w:t>í</w:t>
            </w:r>
            <w:r w:rsidRPr="00AF05DB">
              <w:rPr>
                <w:rFonts w:ascii="Arial" w:hAnsi="Arial" w:cs="Arial"/>
                <w:b/>
                <w:bCs/>
                <w:sz w:val="24"/>
                <w:szCs w:val="24"/>
                <w:lang w:val="es-CO" w:eastAsia="es-CO" w:bidi="ar-SA"/>
              </w:rPr>
              <w:t>fico, África y Medio Oriente</w:t>
            </w:r>
          </w:p>
        </w:tc>
        <w:tc>
          <w:tcPr>
            <w:tcW w:w="0" w:type="auto"/>
            <w:shd w:val="clear" w:color="auto" w:fill="DDDDDD"/>
            <w:vAlign w:val="center"/>
            <w:hideMark/>
          </w:tcPr>
          <w:p w14:paraId="619738EA" w14:textId="5FF5E8F9"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121</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641</w:t>
            </w:r>
          </w:p>
        </w:tc>
        <w:tc>
          <w:tcPr>
            <w:tcW w:w="0" w:type="auto"/>
            <w:shd w:val="clear" w:color="auto" w:fill="DDDDDD"/>
            <w:vAlign w:val="center"/>
            <w:hideMark/>
          </w:tcPr>
          <w:p w14:paraId="016F4938" w14:textId="2C0DC88C"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131</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098</w:t>
            </w:r>
          </w:p>
        </w:tc>
        <w:tc>
          <w:tcPr>
            <w:tcW w:w="0" w:type="auto"/>
            <w:shd w:val="clear" w:color="auto" w:fill="DDDDDD"/>
            <w:vAlign w:val="center"/>
            <w:hideMark/>
          </w:tcPr>
          <w:p w14:paraId="2558A583"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w:t>
            </w:r>
          </w:p>
        </w:tc>
      </w:tr>
      <w:tr w:rsidR="00AF05DB" w:rsidRPr="00AF05DB" w14:paraId="227D55EA" w14:textId="77777777" w:rsidTr="00AF05DB">
        <w:trPr>
          <w:tblCellSpacing w:w="0" w:type="dxa"/>
        </w:trPr>
        <w:tc>
          <w:tcPr>
            <w:tcW w:w="0" w:type="auto"/>
            <w:vAlign w:val="center"/>
            <w:hideMark/>
          </w:tcPr>
          <w:p w14:paraId="26C4BE94" w14:textId="77777777" w:rsidR="00AF05DB" w:rsidRPr="00AF05DB" w:rsidRDefault="00AF05DB" w:rsidP="00AF05DB">
            <w:pPr>
              <w:rPr>
                <w:rFonts w:ascii="Arial" w:hAnsi="Arial" w:cs="Arial"/>
                <w:b/>
                <w:bCs/>
                <w:sz w:val="24"/>
                <w:szCs w:val="24"/>
                <w:lang w:val="es-CO" w:eastAsia="es-CO" w:bidi="ar-SA"/>
              </w:rPr>
            </w:pPr>
            <w:r w:rsidRPr="00AF05DB">
              <w:rPr>
                <w:rFonts w:ascii="Arial" w:hAnsi="Arial" w:cs="Arial"/>
                <w:b/>
                <w:bCs/>
                <w:sz w:val="24"/>
                <w:szCs w:val="24"/>
                <w:lang w:val="es-CO" w:eastAsia="es-CO" w:bidi="ar-SA"/>
              </w:rPr>
              <w:t>        China</w:t>
            </w:r>
          </w:p>
        </w:tc>
        <w:tc>
          <w:tcPr>
            <w:tcW w:w="0" w:type="auto"/>
            <w:vAlign w:val="center"/>
            <w:hideMark/>
          </w:tcPr>
          <w:p w14:paraId="64CFEF68" w14:textId="6AF6FEA2"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88</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968</w:t>
            </w:r>
          </w:p>
        </w:tc>
        <w:tc>
          <w:tcPr>
            <w:tcW w:w="0" w:type="auto"/>
            <w:vAlign w:val="center"/>
            <w:hideMark/>
          </w:tcPr>
          <w:p w14:paraId="1820591A" w14:textId="74CBAE92"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95</w:t>
            </w:r>
            <w:r>
              <w:rPr>
                <w:rFonts w:ascii="Arial" w:hAnsi="Arial" w:cs="Arial"/>
                <w:sz w:val="24"/>
                <w:szCs w:val="24"/>
                <w:lang w:val="es-CO" w:eastAsia="es-CO" w:bidi="ar-SA"/>
              </w:rPr>
              <w:t xml:space="preserve"> </w:t>
            </w:r>
            <w:r w:rsidRPr="00AF05DB">
              <w:rPr>
                <w:rFonts w:ascii="Arial" w:hAnsi="Arial" w:cs="Arial"/>
                <w:sz w:val="24"/>
                <w:szCs w:val="24"/>
                <w:lang w:val="es-CO" w:eastAsia="es-CO" w:bidi="ar-SA"/>
              </w:rPr>
              <w:t>671</w:t>
            </w:r>
          </w:p>
        </w:tc>
        <w:tc>
          <w:tcPr>
            <w:tcW w:w="0" w:type="auto"/>
            <w:vAlign w:val="center"/>
            <w:hideMark/>
          </w:tcPr>
          <w:p w14:paraId="2C06F8A3" w14:textId="77777777" w:rsidR="00AF05DB" w:rsidRPr="00AF05DB" w:rsidRDefault="00AF05DB" w:rsidP="00AF05DB">
            <w:pPr>
              <w:jc w:val="right"/>
              <w:rPr>
                <w:rFonts w:ascii="Arial" w:hAnsi="Arial" w:cs="Arial"/>
                <w:sz w:val="24"/>
                <w:szCs w:val="24"/>
                <w:lang w:val="es-CO" w:eastAsia="es-CO" w:bidi="ar-SA"/>
              </w:rPr>
            </w:pPr>
            <w:r w:rsidRPr="00AF05DB">
              <w:rPr>
                <w:rFonts w:ascii="Arial" w:hAnsi="Arial" w:cs="Arial"/>
                <w:sz w:val="24"/>
                <w:szCs w:val="24"/>
                <w:lang w:val="es-CO" w:eastAsia="es-CO" w:bidi="ar-SA"/>
              </w:rPr>
              <w:t>+8%</w:t>
            </w:r>
          </w:p>
        </w:tc>
      </w:tr>
    </w:tbl>
    <w:p w14:paraId="35577B99" w14:textId="77777777" w:rsidR="00AF05DB" w:rsidRPr="00AF05DB" w:rsidRDefault="00AF05DB" w:rsidP="00F360B6">
      <w:pPr>
        <w:pStyle w:val="NormalWeb"/>
        <w:spacing w:before="0" w:beforeAutospacing="0" w:after="0" w:afterAutospacing="0" w:line="360" w:lineRule="auto"/>
        <w:jc w:val="both"/>
        <w:rPr>
          <w:rFonts w:ascii="Arial" w:hAnsi="Arial" w:cs="Arial"/>
          <w:bCs/>
          <w:lang w:val="es-CO"/>
        </w:rPr>
      </w:pPr>
    </w:p>
    <w:p w14:paraId="535F18E7" w14:textId="77777777" w:rsidR="00AF05DB" w:rsidRPr="00F360B6" w:rsidRDefault="00AF05DB" w:rsidP="00F360B6">
      <w:pPr>
        <w:pStyle w:val="NormalWeb"/>
        <w:spacing w:before="0" w:beforeAutospacing="0" w:after="0" w:afterAutospacing="0" w:line="360" w:lineRule="auto"/>
        <w:jc w:val="both"/>
        <w:rPr>
          <w:rFonts w:ascii="Arial" w:hAnsi="Arial" w:cs="Arial"/>
          <w:bCs/>
          <w:lang w:val="es-CO"/>
        </w:rPr>
      </w:pPr>
    </w:p>
    <w:p w14:paraId="5EE2AEE1" w14:textId="77777777" w:rsidR="00277C9F" w:rsidRPr="00E20E55" w:rsidRDefault="00277C9F" w:rsidP="00EB55F0">
      <w:pPr>
        <w:spacing w:line="360" w:lineRule="auto"/>
        <w:jc w:val="both"/>
        <w:rPr>
          <w:rFonts w:ascii="Arial" w:hAnsi="Arial" w:cs="Arial"/>
          <w:bCs/>
          <w:lang w:val="en-US"/>
        </w:rPr>
      </w:pPr>
    </w:p>
    <w:p w14:paraId="1563946C" w14:textId="18BCA2BE" w:rsidR="00584FBA" w:rsidRPr="00AC16C9" w:rsidRDefault="003563C7" w:rsidP="00EB55F0">
      <w:pPr>
        <w:pStyle w:val="BodyText"/>
        <w:spacing w:after="0" w:line="360" w:lineRule="auto"/>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r w:rsidR="006E2A5F">
        <w:rPr>
          <w:rFonts w:ascii="Arial" w:hAnsi="Arial" w:cs="Arial"/>
          <w:bCs/>
          <w:i/>
          <w:iCs/>
          <w:sz w:val="24"/>
          <w:szCs w:val="24"/>
          <w:lang w:val="es-ES_tradnl"/>
        </w:rPr>
        <w:t xml:space="preserve"> </w:t>
      </w:r>
    </w:p>
    <w:sectPr w:rsidR="00584FBA" w:rsidRPr="00AC16C9" w:rsidSect="00A2712B">
      <w:headerReference w:type="even" r:id="rId9"/>
      <w:headerReference w:type="default" r:id="rId10"/>
      <w:footerReference w:type="even" r:id="rId11"/>
      <w:footerReference w:type="default" r:id="rId12"/>
      <w:headerReference w:type="first" r:id="rId13"/>
      <w:footerReference w:type="first" r:id="rId14"/>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F45F" w14:textId="77777777" w:rsidR="00944896" w:rsidRDefault="00944896">
      <w:r>
        <w:separator/>
      </w:r>
    </w:p>
  </w:endnote>
  <w:endnote w:type="continuationSeparator" w:id="0">
    <w:p w14:paraId="387360D4" w14:textId="77777777" w:rsidR="00944896" w:rsidRDefault="0094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F534" w14:textId="77777777" w:rsidR="00444847" w:rsidRDefault="0044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9392" w14:textId="77777777" w:rsidR="00944896" w:rsidRDefault="00944896">
      <w:r>
        <w:separator/>
      </w:r>
    </w:p>
  </w:footnote>
  <w:footnote w:type="continuationSeparator" w:id="0">
    <w:p w14:paraId="773901C0" w14:textId="77777777" w:rsidR="00944896" w:rsidRDefault="0094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DC0" w14:textId="77777777" w:rsidR="00444847" w:rsidRDefault="0044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AEA382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E66B43">
      <w:rPr>
        <w:rFonts w:ascii="Arial" w:hAnsi="Arial"/>
        <w:b/>
        <w:sz w:val="24"/>
        <w:lang w:val="es-ES_tradnl"/>
      </w:rPr>
      <w:t>1</w:t>
    </w:r>
    <w:r w:rsidR="00444847">
      <w:rPr>
        <w:rFonts w:ascii="Arial" w:hAnsi="Arial"/>
        <w:b/>
        <w:sz w:val="24"/>
        <w:lang w:val="es-ES_tradnl"/>
      </w:rPr>
      <w:t>2</w:t>
    </w:r>
    <w:r w:rsidR="00E66B43">
      <w:rPr>
        <w:rFonts w:ascii="Arial" w:hAnsi="Arial"/>
        <w:b/>
        <w:sz w:val="24"/>
        <w:lang w:val="es-ES_tradnl"/>
      </w:rPr>
      <w:t xml:space="preserve"> de enero</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444847">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03427717"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5550644"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E66B43">
      <w:rPr>
        <w:rFonts w:ascii="Arial" w:hAnsi="Arial"/>
        <w:b/>
        <w:sz w:val="24"/>
        <w:lang w:val="es-ES_tradnl"/>
      </w:rPr>
      <w:t>1</w:t>
    </w:r>
    <w:r w:rsidR="00444847">
      <w:rPr>
        <w:rFonts w:ascii="Arial" w:hAnsi="Arial"/>
        <w:b/>
        <w:sz w:val="24"/>
        <w:lang w:val="es-ES_tradnl"/>
      </w:rPr>
      <w:t>2</w:t>
    </w:r>
    <w:r w:rsidR="00402836">
      <w:rPr>
        <w:rFonts w:ascii="Arial" w:hAnsi="Arial"/>
        <w:b/>
        <w:sz w:val="24"/>
        <w:lang w:val="es-ES_tradnl"/>
      </w:rPr>
      <w:t xml:space="preserve"> de </w:t>
    </w:r>
    <w:r w:rsidR="00E66B43">
      <w:rPr>
        <w:rFonts w:ascii="Arial" w:hAnsi="Arial"/>
        <w:b/>
        <w:sz w:val="24"/>
        <w:lang w:val="es-ES_tradnl"/>
      </w:rPr>
      <w:t>enero</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3931"/>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2022A"/>
    <w:rsid w:val="0002071D"/>
    <w:rsid w:val="0002189F"/>
    <w:rsid w:val="0002200D"/>
    <w:rsid w:val="00022293"/>
    <w:rsid w:val="00022AB4"/>
    <w:rsid w:val="00022F39"/>
    <w:rsid w:val="0002323D"/>
    <w:rsid w:val="00024C7B"/>
    <w:rsid w:val="00024E87"/>
    <w:rsid w:val="00025078"/>
    <w:rsid w:val="00025853"/>
    <w:rsid w:val="00025FA1"/>
    <w:rsid w:val="00026173"/>
    <w:rsid w:val="00027721"/>
    <w:rsid w:val="00027E45"/>
    <w:rsid w:val="00027EEE"/>
    <w:rsid w:val="000301B5"/>
    <w:rsid w:val="0003200D"/>
    <w:rsid w:val="000325A9"/>
    <w:rsid w:val="000329F6"/>
    <w:rsid w:val="000336A3"/>
    <w:rsid w:val="00034C87"/>
    <w:rsid w:val="0003518B"/>
    <w:rsid w:val="000364B9"/>
    <w:rsid w:val="00036DFE"/>
    <w:rsid w:val="00036E4F"/>
    <w:rsid w:val="000376F6"/>
    <w:rsid w:val="00040273"/>
    <w:rsid w:val="00040561"/>
    <w:rsid w:val="00041160"/>
    <w:rsid w:val="00042143"/>
    <w:rsid w:val="0004364D"/>
    <w:rsid w:val="0004413F"/>
    <w:rsid w:val="000447A8"/>
    <w:rsid w:val="00044983"/>
    <w:rsid w:val="00044E1B"/>
    <w:rsid w:val="000456AE"/>
    <w:rsid w:val="00045986"/>
    <w:rsid w:val="000465AB"/>
    <w:rsid w:val="00047280"/>
    <w:rsid w:val="000503FD"/>
    <w:rsid w:val="00051371"/>
    <w:rsid w:val="00051B18"/>
    <w:rsid w:val="00054D87"/>
    <w:rsid w:val="000559EC"/>
    <w:rsid w:val="00055A18"/>
    <w:rsid w:val="00055BA7"/>
    <w:rsid w:val="0005672A"/>
    <w:rsid w:val="000567C6"/>
    <w:rsid w:val="00056AB4"/>
    <w:rsid w:val="00056F37"/>
    <w:rsid w:val="00057135"/>
    <w:rsid w:val="00057516"/>
    <w:rsid w:val="0005768E"/>
    <w:rsid w:val="000608D0"/>
    <w:rsid w:val="000618AC"/>
    <w:rsid w:val="00062AE5"/>
    <w:rsid w:val="00062FEC"/>
    <w:rsid w:val="0006305C"/>
    <w:rsid w:val="000633D0"/>
    <w:rsid w:val="00063B06"/>
    <w:rsid w:val="000644F3"/>
    <w:rsid w:val="000654B9"/>
    <w:rsid w:val="0006551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881"/>
    <w:rsid w:val="00083358"/>
    <w:rsid w:val="0008378F"/>
    <w:rsid w:val="00084017"/>
    <w:rsid w:val="000843B5"/>
    <w:rsid w:val="00086115"/>
    <w:rsid w:val="000863B9"/>
    <w:rsid w:val="000868BC"/>
    <w:rsid w:val="00087E65"/>
    <w:rsid w:val="000906A6"/>
    <w:rsid w:val="00091351"/>
    <w:rsid w:val="000922D0"/>
    <w:rsid w:val="00092738"/>
    <w:rsid w:val="000929B1"/>
    <w:rsid w:val="00092B75"/>
    <w:rsid w:val="00092D17"/>
    <w:rsid w:val="0009331C"/>
    <w:rsid w:val="00093585"/>
    <w:rsid w:val="000944F1"/>
    <w:rsid w:val="0009450E"/>
    <w:rsid w:val="00094B80"/>
    <w:rsid w:val="000955E4"/>
    <w:rsid w:val="00095A68"/>
    <w:rsid w:val="0009620B"/>
    <w:rsid w:val="00097285"/>
    <w:rsid w:val="000A069E"/>
    <w:rsid w:val="000A1BA2"/>
    <w:rsid w:val="000A298C"/>
    <w:rsid w:val="000A2E35"/>
    <w:rsid w:val="000A31D7"/>
    <w:rsid w:val="000A3270"/>
    <w:rsid w:val="000A38F4"/>
    <w:rsid w:val="000A3945"/>
    <w:rsid w:val="000A3ECD"/>
    <w:rsid w:val="000A3F95"/>
    <w:rsid w:val="000A40F0"/>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361"/>
    <w:rsid w:val="000C76F0"/>
    <w:rsid w:val="000C7976"/>
    <w:rsid w:val="000C7AFE"/>
    <w:rsid w:val="000C7C81"/>
    <w:rsid w:val="000D030D"/>
    <w:rsid w:val="000D1738"/>
    <w:rsid w:val="000D21ED"/>
    <w:rsid w:val="000D2600"/>
    <w:rsid w:val="000D4B2A"/>
    <w:rsid w:val="000D4E1E"/>
    <w:rsid w:val="000D4E45"/>
    <w:rsid w:val="000D5503"/>
    <w:rsid w:val="000D6C1E"/>
    <w:rsid w:val="000D7DDC"/>
    <w:rsid w:val="000E0521"/>
    <w:rsid w:val="000E0A12"/>
    <w:rsid w:val="000E0DFB"/>
    <w:rsid w:val="000E22A6"/>
    <w:rsid w:val="000E271F"/>
    <w:rsid w:val="000E27EE"/>
    <w:rsid w:val="000E333E"/>
    <w:rsid w:val="000E388E"/>
    <w:rsid w:val="000E3C65"/>
    <w:rsid w:val="000E3D57"/>
    <w:rsid w:val="000E498B"/>
    <w:rsid w:val="000E5752"/>
    <w:rsid w:val="000E5C8A"/>
    <w:rsid w:val="000E639F"/>
    <w:rsid w:val="000E7713"/>
    <w:rsid w:val="000F05BF"/>
    <w:rsid w:val="000F064F"/>
    <w:rsid w:val="000F07E0"/>
    <w:rsid w:val="000F118F"/>
    <w:rsid w:val="000F1AB5"/>
    <w:rsid w:val="000F4416"/>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F58"/>
    <w:rsid w:val="00126E33"/>
    <w:rsid w:val="00127235"/>
    <w:rsid w:val="00130CE3"/>
    <w:rsid w:val="00131985"/>
    <w:rsid w:val="00132100"/>
    <w:rsid w:val="00133B64"/>
    <w:rsid w:val="00133B79"/>
    <w:rsid w:val="00133D2F"/>
    <w:rsid w:val="00133F38"/>
    <w:rsid w:val="001343E1"/>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5E"/>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1A88"/>
    <w:rsid w:val="001A24C5"/>
    <w:rsid w:val="001A2679"/>
    <w:rsid w:val="001A286D"/>
    <w:rsid w:val="001A2B80"/>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398C"/>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DD5"/>
    <w:rsid w:val="00204F2E"/>
    <w:rsid w:val="00204F9B"/>
    <w:rsid w:val="00205BD4"/>
    <w:rsid w:val="00206809"/>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E8D"/>
    <w:rsid w:val="0022108F"/>
    <w:rsid w:val="0022148B"/>
    <w:rsid w:val="00222F58"/>
    <w:rsid w:val="00223612"/>
    <w:rsid w:val="0022486C"/>
    <w:rsid w:val="0022519D"/>
    <w:rsid w:val="00226F82"/>
    <w:rsid w:val="0022783A"/>
    <w:rsid w:val="0023041A"/>
    <w:rsid w:val="00231855"/>
    <w:rsid w:val="00231ED7"/>
    <w:rsid w:val="002325D5"/>
    <w:rsid w:val="0023364D"/>
    <w:rsid w:val="00234C9C"/>
    <w:rsid w:val="00234CAE"/>
    <w:rsid w:val="0023551B"/>
    <w:rsid w:val="00235EE1"/>
    <w:rsid w:val="002363C5"/>
    <w:rsid w:val="0023662C"/>
    <w:rsid w:val="002372C2"/>
    <w:rsid w:val="002401CD"/>
    <w:rsid w:val="00240BA7"/>
    <w:rsid w:val="002414F6"/>
    <w:rsid w:val="00241DA6"/>
    <w:rsid w:val="002423BF"/>
    <w:rsid w:val="00242F29"/>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65A"/>
    <w:rsid w:val="002807B1"/>
    <w:rsid w:val="0028081A"/>
    <w:rsid w:val="00280FE4"/>
    <w:rsid w:val="002814BB"/>
    <w:rsid w:val="0028153E"/>
    <w:rsid w:val="00281CA9"/>
    <w:rsid w:val="002821F5"/>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6C51"/>
    <w:rsid w:val="002B7549"/>
    <w:rsid w:val="002C0726"/>
    <w:rsid w:val="002C07E3"/>
    <w:rsid w:val="002C0A3E"/>
    <w:rsid w:val="002C0B9C"/>
    <w:rsid w:val="002C0E7F"/>
    <w:rsid w:val="002C14EC"/>
    <w:rsid w:val="002C196B"/>
    <w:rsid w:val="002C27A2"/>
    <w:rsid w:val="002C3693"/>
    <w:rsid w:val="002C3B74"/>
    <w:rsid w:val="002C3BA7"/>
    <w:rsid w:val="002C3D0B"/>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0F37"/>
    <w:rsid w:val="0037193F"/>
    <w:rsid w:val="00372DDA"/>
    <w:rsid w:val="00373545"/>
    <w:rsid w:val="003739DF"/>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58B8"/>
    <w:rsid w:val="003A62E8"/>
    <w:rsid w:val="003A6F07"/>
    <w:rsid w:val="003A71D3"/>
    <w:rsid w:val="003A7DE0"/>
    <w:rsid w:val="003B054A"/>
    <w:rsid w:val="003B0C2D"/>
    <w:rsid w:val="003B0D21"/>
    <w:rsid w:val="003B1339"/>
    <w:rsid w:val="003B1667"/>
    <w:rsid w:val="003B2BF7"/>
    <w:rsid w:val="003B3602"/>
    <w:rsid w:val="003B43C3"/>
    <w:rsid w:val="003B48BB"/>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E00A1"/>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6FAA"/>
    <w:rsid w:val="003E73F0"/>
    <w:rsid w:val="003E73F1"/>
    <w:rsid w:val="003E7987"/>
    <w:rsid w:val="003F118A"/>
    <w:rsid w:val="003F1349"/>
    <w:rsid w:val="003F15C8"/>
    <w:rsid w:val="003F25BC"/>
    <w:rsid w:val="003F2FD6"/>
    <w:rsid w:val="003F39C2"/>
    <w:rsid w:val="003F3B70"/>
    <w:rsid w:val="003F419B"/>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3B91"/>
    <w:rsid w:val="004140FE"/>
    <w:rsid w:val="0041434E"/>
    <w:rsid w:val="00414B6F"/>
    <w:rsid w:val="00414C73"/>
    <w:rsid w:val="00416C4F"/>
    <w:rsid w:val="00417062"/>
    <w:rsid w:val="0041715A"/>
    <w:rsid w:val="00417790"/>
    <w:rsid w:val="00420155"/>
    <w:rsid w:val="0042039D"/>
    <w:rsid w:val="00420C2A"/>
    <w:rsid w:val="00421A5B"/>
    <w:rsid w:val="004223A7"/>
    <w:rsid w:val="00422B83"/>
    <w:rsid w:val="00422F55"/>
    <w:rsid w:val="004236CC"/>
    <w:rsid w:val="0042408C"/>
    <w:rsid w:val="004244BE"/>
    <w:rsid w:val="00424CD3"/>
    <w:rsid w:val="0042511C"/>
    <w:rsid w:val="004259DA"/>
    <w:rsid w:val="00426264"/>
    <w:rsid w:val="00426286"/>
    <w:rsid w:val="0043055D"/>
    <w:rsid w:val="00430B9F"/>
    <w:rsid w:val="0043176D"/>
    <w:rsid w:val="00431D3F"/>
    <w:rsid w:val="0043310C"/>
    <w:rsid w:val="00433127"/>
    <w:rsid w:val="004342D7"/>
    <w:rsid w:val="00434DFF"/>
    <w:rsid w:val="004353EC"/>
    <w:rsid w:val="004354B9"/>
    <w:rsid w:val="00436127"/>
    <w:rsid w:val="00436B16"/>
    <w:rsid w:val="004435B5"/>
    <w:rsid w:val="0044418B"/>
    <w:rsid w:val="00444360"/>
    <w:rsid w:val="00444407"/>
    <w:rsid w:val="0044468F"/>
    <w:rsid w:val="00444847"/>
    <w:rsid w:val="004456D7"/>
    <w:rsid w:val="004463DA"/>
    <w:rsid w:val="00446B42"/>
    <w:rsid w:val="00447D3A"/>
    <w:rsid w:val="004507F0"/>
    <w:rsid w:val="00451122"/>
    <w:rsid w:val="004517BE"/>
    <w:rsid w:val="004537FF"/>
    <w:rsid w:val="0045388A"/>
    <w:rsid w:val="004564AD"/>
    <w:rsid w:val="0045719D"/>
    <w:rsid w:val="004601C7"/>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4D8"/>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47"/>
    <w:rsid w:val="004A54C5"/>
    <w:rsid w:val="004A5D32"/>
    <w:rsid w:val="004A5F8D"/>
    <w:rsid w:val="004A6760"/>
    <w:rsid w:val="004A68CE"/>
    <w:rsid w:val="004B0291"/>
    <w:rsid w:val="004B0377"/>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DF5"/>
    <w:rsid w:val="0053364F"/>
    <w:rsid w:val="0053527D"/>
    <w:rsid w:val="00535A26"/>
    <w:rsid w:val="00536404"/>
    <w:rsid w:val="005365E6"/>
    <w:rsid w:val="005373CC"/>
    <w:rsid w:val="00537F89"/>
    <w:rsid w:val="00541DA2"/>
    <w:rsid w:val="00541F84"/>
    <w:rsid w:val="005420E2"/>
    <w:rsid w:val="00543DBB"/>
    <w:rsid w:val="00544E8A"/>
    <w:rsid w:val="00545691"/>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545A"/>
    <w:rsid w:val="00576483"/>
    <w:rsid w:val="00576869"/>
    <w:rsid w:val="0057688D"/>
    <w:rsid w:val="005807D8"/>
    <w:rsid w:val="005822E1"/>
    <w:rsid w:val="00583154"/>
    <w:rsid w:val="005833E5"/>
    <w:rsid w:val="00583891"/>
    <w:rsid w:val="00583F72"/>
    <w:rsid w:val="00584FBA"/>
    <w:rsid w:val="00585072"/>
    <w:rsid w:val="00585A8C"/>
    <w:rsid w:val="00585CC0"/>
    <w:rsid w:val="00585DB7"/>
    <w:rsid w:val="005863C8"/>
    <w:rsid w:val="00590995"/>
    <w:rsid w:val="005909AD"/>
    <w:rsid w:val="00590C54"/>
    <w:rsid w:val="005932EC"/>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5E7A"/>
    <w:rsid w:val="005C68FD"/>
    <w:rsid w:val="005D00A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05E8"/>
    <w:rsid w:val="005E1AFE"/>
    <w:rsid w:val="005E1B00"/>
    <w:rsid w:val="005E2911"/>
    <w:rsid w:val="005E2C3C"/>
    <w:rsid w:val="005E36C3"/>
    <w:rsid w:val="005E4257"/>
    <w:rsid w:val="005E4858"/>
    <w:rsid w:val="005E4A32"/>
    <w:rsid w:val="005E5AFD"/>
    <w:rsid w:val="005E6C64"/>
    <w:rsid w:val="005E7ED3"/>
    <w:rsid w:val="005F1A00"/>
    <w:rsid w:val="005F1E41"/>
    <w:rsid w:val="005F1F6B"/>
    <w:rsid w:val="005F25DF"/>
    <w:rsid w:val="005F28B1"/>
    <w:rsid w:val="005F2974"/>
    <w:rsid w:val="005F2A25"/>
    <w:rsid w:val="005F3309"/>
    <w:rsid w:val="005F363F"/>
    <w:rsid w:val="005F3C36"/>
    <w:rsid w:val="005F514C"/>
    <w:rsid w:val="005F6976"/>
    <w:rsid w:val="006001DF"/>
    <w:rsid w:val="00600A17"/>
    <w:rsid w:val="00600AB4"/>
    <w:rsid w:val="00601EB1"/>
    <w:rsid w:val="00602895"/>
    <w:rsid w:val="006036BE"/>
    <w:rsid w:val="006042EA"/>
    <w:rsid w:val="0060491D"/>
    <w:rsid w:val="0060501A"/>
    <w:rsid w:val="0060526D"/>
    <w:rsid w:val="006054BE"/>
    <w:rsid w:val="0060554C"/>
    <w:rsid w:val="00605A3F"/>
    <w:rsid w:val="00606EB9"/>
    <w:rsid w:val="00606FDC"/>
    <w:rsid w:val="00611834"/>
    <w:rsid w:val="00611EDE"/>
    <w:rsid w:val="0061215B"/>
    <w:rsid w:val="00612E58"/>
    <w:rsid w:val="0061303E"/>
    <w:rsid w:val="00613472"/>
    <w:rsid w:val="006136BB"/>
    <w:rsid w:val="00614431"/>
    <w:rsid w:val="006152DF"/>
    <w:rsid w:val="0061566E"/>
    <w:rsid w:val="00615C0B"/>
    <w:rsid w:val="00616025"/>
    <w:rsid w:val="00616249"/>
    <w:rsid w:val="00617984"/>
    <w:rsid w:val="0062095A"/>
    <w:rsid w:val="00620BC7"/>
    <w:rsid w:val="00620C49"/>
    <w:rsid w:val="006215E3"/>
    <w:rsid w:val="00621A0D"/>
    <w:rsid w:val="006224C0"/>
    <w:rsid w:val="0062279A"/>
    <w:rsid w:val="006229C6"/>
    <w:rsid w:val="00623FA8"/>
    <w:rsid w:val="0062450A"/>
    <w:rsid w:val="00624C2C"/>
    <w:rsid w:val="00625401"/>
    <w:rsid w:val="0062563F"/>
    <w:rsid w:val="006256D5"/>
    <w:rsid w:val="00625CC4"/>
    <w:rsid w:val="0063119B"/>
    <w:rsid w:val="006313E1"/>
    <w:rsid w:val="0063149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383"/>
    <w:rsid w:val="00650613"/>
    <w:rsid w:val="00650624"/>
    <w:rsid w:val="006509D6"/>
    <w:rsid w:val="006518EF"/>
    <w:rsid w:val="00652876"/>
    <w:rsid w:val="00652AEC"/>
    <w:rsid w:val="00654001"/>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539"/>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36"/>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289A"/>
    <w:rsid w:val="006B4381"/>
    <w:rsid w:val="006B465A"/>
    <w:rsid w:val="006B5601"/>
    <w:rsid w:val="006B5784"/>
    <w:rsid w:val="006B660F"/>
    <w:rsid w:val="006B7D7F"/>
    <w:rsid w:val="006C0486"/>
    <w:rsid w:val="006C066A"/>
    <w:rsid w:val="006C1183"/>
    <w:rsid w:val="006C1741"/>
    <w:rsid w:val="006C17BB"/>
    <w:rsid w:val="006C2250"/>
    <w:rsid w:val="006C4162"/>
    <w:rsid w:val="006C47C2"/>
    <w:rsid w:val="006C4984"/>
    <w:rsid w:val="006C4DCF"/>
    <w:rsid w:val="006C5CDF"/>
    <w:rsid w:val="006C616F"/>
    <w:rsid w:val="006C65C8"/>
    <w:rsid w:val="006C6CAE"/>
    <w:rsid w:val="006C7E31"/>
    <w:rsid w:val="006D0F71"/>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5DDC"/>
    <w:rsid w:val="006F68F9"/>
    <w:rsid w:val="006F7835"/>
    <w:rsid w:val="006F7A61"/>
    <w:rsid w:val="007007E8"/>
    <w:rsid w:val="00700C23"/>
    <w:rsid w:val="007014BE"/>
    <w:rsid w:val="00702BDE"/>
    <w:rsid w:val="0070309D"/>
    <w:rsid w:val="007030D1"/>
    <w:rsid w:val="007046AF"/>
    <w:rsid w:val="00704B42"/>
    <w:rsid w:val="00704CE5"/>
    <w:rsid w:val="007056AF"/>
    <w:rsid w:val="007057B3"/>
    <w:rsid w:val="007067F8"/>
    <w:rsid w:val="00706C1B"/>
    <w:rsid w:val="007071AF"/>
    <w:rsid w:val="00707509"/>
    <w:rsid w:val="00710589"/>
    <w:rsid w:val="00710AB1"/>
    <w:rsid w:val="00710F3A"/>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7D"/>
    <w:rsid w:val="007461AA"/>
    <w:rsid w:val="00746D60"/>
    <w:rsid w:val="00747C77"/>
    <w:rsid w:val="0075004A"/>
    <w:rsid w:val="00750281"/>
    <w:rsid w:val="00751439"/>
    <w:rsid w:val="00751655"/>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572"/>
    <w:rsid w:val="00763FF8"/>
    <w:rsid w:val="00764330"/>
    <w:rsid w:val="00764AC3"/>
    <w:rsid w:val="007654C1"/>
    <w:rsid w:val="00765669"/>
    <w:rsid w:val="00766986"/>
    <w:rsid w:val="00766EA0"/>
    <w:rsid w:val="00767287"/>
    <w:rsid w:val="0076785C"/>
    <w:rsid w:val="00770234"/>
    <w:rsid w:val="0077024B"/>
    <w:rsid w:val="00770FD0"/>
    <w:rsid w:val="007711DB"/>
    <w:rsid w:val="00771F47"/>
    <w:rsid w:val="00773024"/>
    <w:rsid w:val="00774923"/>
    <w:rsid w:val="00776A8A"/>
    <w:rsid w:val="00776EBF"/>
    <w:rsid w:val="00777B48"/>
    <w:rsid w:val="00777F97"/>
    <w:rsid w:val="00780A48"/>
    <w:rsid w:val="00781060"/>
    <w:rsid w:val="007812FF"/>
    <w:rsid w:val="00781B68"/>
    <w:rsid w:val="00782670"/>
    <w:rsid w:val="0078271C"/>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A77"/>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228"/>
    <w:rsid w:val="007A7478"/>
    <w:rsid w:val="007B150E"/>
    <w:rsid w:val="007B24C6"/>
    <w:rsid w:val="007B2C4E"/>
    <w:rsid w:val="007B42DD"/>
    <w:rsid w:val="007B4A84"/>
    <w:rsid w:val="007B5FCE"/>
    <w:rsid w:val="007B6845"/>
    <w:rsid w:val="007C032D"/>
    <w:rsid w:val="007C03C1"/>
    <w:rsid w:val="007C0658"/>
    <w:rsid w:val="007C1111"/>
    <w:rsid w:val="007C176C"/>
    <w:rsid w:val="007C1BAE"/>
    <w:rsid w:val="007C3042"/>
    <w:rsid w:val="007C3A75"/>
    <w:rsid w:val="007C4C76"/>
    <w:rsid w:val="007C559D"/>
    <w:rsid w:val="007C61BC"/>
    <w:rsid w:val="007C6E4B"/>
    <w:rsid w:val="007C6E7D"/>
    <w:rsid w:val="007D0332"/>
    <w:rsid w:val="007D0D56"/>
    <w:rsid w:val="007D1513"/>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A8"/>
    <w:rsid w:val="007D75B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6DC"/>
    <w:rsid w:val="00807703"/>
    <w:rsid w:val="00810002"/>
    <w:rsid w:val="00811177"/>
    <w:rsid w:val="008114AC"/>
    <w:rsid w:val="00811A7F"/>
    <w:rsid w:val="00811C70"/>
    <w:rsid w:val="00811D65"/>
    <w:rsid w:val="00812F22"/>
    <w:rsid w:val="008130D2"/>
    <w:rsid w:val="0081348D"/>
    <w:rsid w:val="00813920"/>
    <w:rsid w:val="008140EA"/>
    <w:rsid w:val="00814214"/>
    <w:rsid w:val="0081518D"/>
    <w:rsid w:val="00815759"/>
    <w:rsid w:val="00815B4C"/>
    <w:rsid w:val="00815D0B"/>
    <w:rsid w:val="0081697D"/>
    <w:rsid w:val="00817546"/>
    <w:rsid w:val="00820229"/>
    <w:rsid w:val="008202E0"/>
    <w:rsid w:val="008221D4"/>
    <w:rsid w:val="00822399"/>
    <w:rsid w:val="00822AFE"/>
    <w:rsid w:val="00822C37"/>
    <w:rsid w:val="00822EBC"/>
    <w:rsid w:val="00823166"/>
    <w:rsid w:val="00823BA5"/>
    <w:rsid w:val="00824492"/>
    <w:rsid w:val="0082504E"/>
    <w:rsid w:val="00825C57"/>
    <w:rsid w:val="0082716A"/>
    <w:rsid w:val="0083020A"/>
    <w:rsid w:val="00830E13"/>
    <w:rsid w:val="00830F2C"/>
    <w:rsid w:val="00831874"/>
    <w:rsid w:val="008320A9"/>
    <w:rsid w:val="008329DC"/>
    <w:rsid w:val="00832A01"/>
    <w:rsid w:val="008338B1"/>
    <w:rsid w:val="00834244"/>
    <w:rsid w:val="00834766"/>
    <w:rsid w:val="00834AB9"/>
    <w:rsid w:val="00834F9D"/>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244"/>
    <w:rsid w:val="00843350"/>
    <w:rsid w:val="00843501"/>
    <w:rsid w:val="00843D2E"/>
    <w:rsid w:val="008448A5"/>
    <w:rsid w:val="0084500A"/>
    <w:rsid w:val="008457B5"/>
    <w:rsid w:val="00845C1A"/>
    <w:rsid w:val="008478FB"/>
    <w:rsid w:val="00847FCF"/>
    <w:rsid w:val="00850DA6"/>
    <w:rsid w:val="00851C1A"/>
    <w:rsid w:val="0085278F"/>
    <w:rsid w:val="0085667D"/>
    <w:rsid w:val="00857E67"/>
    <w:rsid w:val="008606A4"/>
    <w:rsid w:val="00860852"/>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334"/>
    <w:rsid w:val="00892722"/>
    <w:rsid w:val="00892730"/>
    <w:rsid w:val="00892B80"/>
    <w:rsid w:val="0089329D"/>
    <w:rsid w:val="008932B1"/>
    <w:rsid w:val="0089383D"/>
    <w:rsid w:val="00893C0C"/>
    <w:rsid w:val="00893CAD"/>
    <w:rsid w:val="00893F95"/>
    <w:rsid w:val="00894F1F"/>
    <w:rsid w:val="00895FCE"/>
    <w:rsid w:val="00896DA4"/>
    <w:rsid w:val="008970FF"/>
    <w:rsid w:val="00897C00"/>
    <w:rsid w:val="008A0603"/>
    <w:rsid w:val="008A23ED"/>
    <w:rsid w:val="008A3124"/>
    <w:rsid w:val="008A438F"/>
    <w:rsid w:val="008A4413"/>
    <w:rsid w:val="008A5F32"/>
    <w:rsid w:val="008A65EB"/>
    <w:rsid w:val="008B05F8"/>
    <w:rsid w:val="008B217B"/>
    <w:rsid w:val="008B3132"/>
    <w:rsid w:val="008B377D"/>
    <w:rsid w:val="008B4ECB"/>
    <w:rsid w:val="008B5A6C"/>
    <w:rsid w:val="008B5BCB"/>
    <w:rsid w:val="008B6125"/>
    <w:rsid w:val="008B64AD"/>
    <w:rsid w:val="008B6B5F"/>
    <w:rsid w:val="008B6BC3"/>
    <w:rsid w:val="008B6FA7"/>
    <w:rsid w:val="008B70A8"/>
    <w:rsid w:val="008B71BC"/>
    <w:rsid w:val="008B75BB"/>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6589"/>
    <w:rsid w:val="008D7E6F"/>
    <w:rsid w:val="008E0736"/>
    <w:rsid w:val="008E24E7"/>
    <w:rsid w:val="008E269C"/>
    <w:rsid w:val="008E2914"/>
    <w:rsid w:val="008E2C9E"/>
    <w:rsid w:val="008E4247"/>
    <w:rsid w:val="008E5C36"/>
    <w:rsid w:val="008E5E8E"/>
    <w:rsid w:val="008E6967"/>
    <w:rsid w:val="008E6A34"/>
    <w:rsid w:val="008E7326"/>
    <w:rsid w:val="008E74DF"/>
    <w:rsid w:val="008E7595"/>
    <w:rsid w:val="008F03F7"/>
    <w:rsid w:val="008F14E0"/>
    <w:rsid w:val="008F18C9"/>
    <w:rsid w:val="008F1D45"/>
    <w:rsid w:val="008F1D94"/>
    <w:rsid w:val="008F214C"/>
    <w:rsid w:val="008F21BE"/>
    <w:rsid w:val="008F3284"/>
    <w:rsid w:val="008F346F"/>
    <w:rsid w:val="008F5E93"/>
    <w:rsid w:val="008F7416"/>
    <w:rsid w:val="0090073E"/>
    <w:rsid w:val="00900AC4"/>
    <w:rsid w:val="00901EEC"/>
    <w:rsid w:val="009028E8"/>
    <w:rsid w:val="0090291F"/>
    <w:rsid w:val="00902B73"/>
    <w:rsid w:val="0090353F"/>
    <w:rsid w:val="00905459"/>
    <w:rsid w:val="00906738"/>
    <w:rsid w:val="00906919"/>
    <w:rsid w:val="00907247"/>
    <w:rsid w:val="009074A5"/>
    <w:rsid w:val="00907ADF"/>
    <w:rsid w:val="0091185B"/>
    <w:rsid w:val="009123AC"/>
    <w:rsid w:val="00912FC8"/>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F6E"/>
    <w:rsid w:val="009375DF"/>
    <w:rsid w:val="009378C8"/>
    <w:rsid w:val="0093791C"/>
    <w:rsid w:val="00937981"/>
    <w:rsid w:val="00942B4A"/>
    <w:rsid w:val="00943901"/>
    <w:rsid w:val="00943CD3"/>
    <w:rsid w:val="009441F1"/>
    <w:rsid w:val="00944896"/>
    <w:rsid w:val="00944D7D"/>
    <w:rsid w:val="00945968"/>
    <w:rsid w:val="00945CE2"/>
    <w:rsid w:val="00946764"/>
    <w:rsid w:val="00947004"/>
    <w:rsid w:val="00947931"/>
    <w:rsid w:val="0095031D"/>
    <w:rsid w:val="009509F8"/>
    <w:rsid w:val="00950C9F"/>
    <w:rsid w:val="00951D7A"/>
    <w:rsid w:val="0095229C"/>
    <w:rsid w:val="0095472D"/>
    <w:rsid w:val="0095483D"/>
    <w:rsid w:val="00954D48"/>
    <w:rsid w:val="009551F2"/>
    <w:rsid w:val="009561CE"/>
    <w:rsid w:val="0095645E"/>
    <w:rsid w:val="00956AED"/>
    <w:rsid w:val="00956EB1"/>
    <w:rsid w:val="00956F92"/>
    <w:rsid w:val="00956FDE"/>
    <w:rsid w:val="00957254"/>
    <w:rsid w:val="00960636"/>
    <w:rsid w:val="00961501"/>
    <w:rsid w:val="009617A0"/>
    <w:rsid w:val="00961EFE"/>
    <w:rsid w:val="009621A9"/>
    <w:rsid w:val="009621EA"/>
    <w:rsid w:val="00962491"/>
    <w:rsid w:val="00962B88"/>
    <w:rsid w:val="00963462"/>
    <w:rsid w:val="009647A3"/>
    <w:rsid w:val="00965015"/>
    <w:rsid w:val="00966CF2"/>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86D92"/>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A0733"/>
    <w:rsid w:val="009A23D3"/>
    <w:rsid w:val="009A3572"/>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3958"/>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E7144"/>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0726"/>
    <w:rsid w:val="00A22B6A"/>
    <w:rsid w:val="00A22D6A"/>
    <w:rsid w:val="00A2353B"/>
    <w:rsid w:val="00A235ED"/>
    <w:rsid w:val="00A243B6"/>
    <w:rsid w:val="00A243BC"/>
    <w:rsid w:val="00A246D6"/>
    <w:rsid w:val="00A24FE1"/>
    <w:rsid w:val="00A250BC"/>
    <w:rsid w:val="00A2712B"/>
    <w:rsid w:val="00A27A15"/>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72B"/>
    <w:rsid w:val="00A72B18"/>
    <w:rsid w:val="00A72E3B"/>
    <w:rsid w:val="00A7347A"/>
    <w:rsid w:val="00A73682"/>
    <w:rsid w:val="00A73DE3"/>
    <w:rsid w:val="00A747A6"/>
    <w:rsid w:val="00A74D5F"/>
    <w:rsid w:val="00A753B2"/>
    <w:rsid w:val="00A75AB8"/>
    <w:rsid w:val="00A7643A"/>
    <w:rsid w:val="00A76620"/>
    <w:rsid w:val="00A776E7"/>
    <w:rsid w:val="00A80521"/>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1CC5"/>
    <w:rsid w:val="00AA2D0B"/>
    <w:rsid w:val="00AA35CC"/>
    <w:rsid w:val="00AA3CA8"/>
    <w:rsid w:val="00AA3ED7"/>
    <w:rsid w:val="00AA46CB"/>
    <w:rsid w:val="00AA47C6"/>
    <w:rsid w:val="00AA6497"/>
    <w:rsid w:val="00AA657A"/>
    <w:rsid w:val="00AA6763"/>
    <w:rsid w:val="00AA6CD0"/>
    <w:rsid w:val="00AA6E9F"/>
    <w:rsid w:val="00AA6FCD"/>
    <w:rsid w:val="00AB0583"/>
    <w:rsid w:val="00AB091E"/>
    <w:rsid w:val="00AB1D53"/>
    <w:rsid w:val="00AB1FD5"/>
    <w:rsid w:val="00AB3416"/>
    <w:rsid w:val="00AB3618"/>
    <w:rsid w:val="00AB38C3"/>
    <w:rsid w:val="00AB41A8"/>
    <w:rsid w:val="00AB56B1"/>
    <w:rsid w:val="00AB5F58"/>
    <w:rsid w:val="00AB712A"/>
    <w:rsid w:val="00AC01FC"/>
    <w:rsid w:val="00AC0D29"/>
    <w:rsid w:val="00AC16C9"/>
    <w:rsid w:val="00AC1A93"/>
    <w:rsid w:val="00AC27B4"/>
    <w:rsid w:val="00AC2F5B"/>
    <w:rsid w:val="00AC3FFD"/>
    <w:rsid w:val="00AC4B1A"/>
    <w:rsid w:val="00AC53DE"/>
    <w:rsid w:val="00AC5BB9"/>
    <w:rsid w:val="00AC65E8"/>
    <w:rsid w:val="00AC6E6B"/>
    <w:rsid w:val="00AC70D2"/>
    <w:rsid w:val="00AC76DD"/>
    <w:rsid w:val="00AD25FA"/>
    <w:rsid w:val="00AD2DB0"/>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332"/>
    <w:rsid w:val="00AE79D6"/>
    <w:rsid w:val="00AF05DB"/>
    <w:rsid w:val="00AF0854"/>
    <w:rsid w:val="00AF090D"/>
    <w:rsid w:val="00AF21D9"/>
    <w:rsid w:val="00AF2721"/>
    <w:rsid w:val="00AF2A54"/>
    <w:rsid w:val="00AF3139"/>
    <w:rsid w:val="00AF3161"/>
    <w:rsid w:val="00AF40BA"/>
    <w:rsid w:val="00AF412F"/>
    <w:rsid w:val="00AF4EEB"/>
    <w:rsid w:val="00AF50F3"/>
    <w:rsid w:val="00AF534C"/>
    <w:rsid w:val="00AF5D38"/>
    <w:rsid w:val="00AF63E6"/>
    <w:rsid w:val="00AF71D7"/>
    <w:rsid w:val="00AF734A"/>
    <w:rsid w:val="00AF7AFC"/>
    <w:rsid w:val="00AF7F96"/>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86E"/>
    <w:rsid w:val="00B50A8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45D"/>
    <w:rsid w:val="00B6550C"/>
    <w:rsid w:val="00B65872"/>
    <w:rsid w:val="00B70061"/>
    <w:rsid w:val="00B7055D"/>
    <w:rsid w:val="00B70A60"/>
    <w:rsid w:val="00B70B29"/>
    <w:rsid w:val="00B70B9C"/>
    <w:rsid w:val="00B715D5"/>
    <w:rsid w:val="00B72E6E"/>
    <w:rsid w:val="00B73DA4"/>
    <w:rsid w:val="00B742F8"/>
    <w:rsid w:val="00B743FA"/>
    <w:rsid w:val="00B76226"/>
    <w:rsid w:val="00B76A8C"/>
    <w:rsid w:val="00B76E76"/>
    <w:rsid w:val="00B77057"/>
    <w:rsid w:val="00B77390"/>
    <w:rsid w:val="00B80C49"/>
    <w:rsid w:val="00B8153D"/>
    <w:rsid w:val="00B82246"/>
    <w:rsid w:val="00B825B5"/>
    <w:rsid w:val="00B82888"/>
    <w:rsid w:val="00B83DBC"/>
    <w:rsid w:val="00B83FBB"/>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800"/>
    <w:rsid w:val="00BC1E7E"/>
    <w:rsid w:val="00BC283F"/>
    <w:rsid w:val="00BC2916"/>
    <w:rsid w:val="00BC29EE"/>
    <w:rsid w:val="00BC322E"/>
    <w:rsid w:val="00BC4571"/>
    <w:rsid w:val="00BC48B5"/>
    <w:rsid w:val="00BC6CE3"/>
    <w:rsid w:val="00BC7F38"/>
    <w:rsid w:val="00BD1013"/>
    <w:rsid w:val="00BD1169"/>
    <w:rsid w:val="00BD1235"/>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6162"/>
    <w:rsid w:val="00BF7E51"/>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348A"/>
    <w:rsid w:val="00C14091"/>
    <w:rsid w:val="00C15666"/>
    <w:rsid w:val="00C168B5"/>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5DB5"/>
    <w:rsid w:val="00C3705C"/>
    <w:rsid w:val="00C4011F"/>
    <w:rsid w:val="00C4084B"/>
    <w:rsid w:val="00C41016"/>
    <w:rsid w:val="00C4385B"/>
    <w:rsid w:val="00C44958"/>
    <w:rsid w:val="00C45250"/>
    <w:rsid w:val="00C45A5B"/>
    <w:rsid w:val="00C4627D"/>
    <w:rsid w:val="00C473F3"/>
    <w:rsid w:val="00C501C2"/>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2370"/>
    <w:rsid w:val="00C92FCA"/>
    <w:rsid w:val="00C93293"/>
    <w:rsid w:val="00C93402"/>
    <w:rsid w:val="00C935F8"/>
    <w:rsid w:val="00C937E2"/>
    <w:rsid w:val="00C957AE"/>
    <w:rsid w:val="00C95E8B"/>
    <w:rsid w:val="00CA04E1"/>
    <w:rsid w:val="00CA0D1A"/>
    <w:rsid w:val="00CA1225"/>
    <w:rsid w:val="00CA156E"/>
    <w:rsid w:val="00CA1E2B"/>
    <w:rsid w:val="00CA2A7F"/>
    <w:rsid w:val="00CA32B9"/>
    <w:rsid w:val="00CA41D9"/>
    <w:rsid w:val="00CA56B8"/>
    <w:rsid w:val="00CA58D1"/>
    <w:rsid w:val="00CA5DCE"/>
    <w:rsid w:val="00CA6544"/>
    <w:rsid w:val="00CA6715"/>
    <w:rsid w:val="00CA6D63"/>
    <w:rsid w:val="00CA7D65"/>
    <w:rsid w:val="00CB0805"/>
    <w:rsid w:val="00CB13AB"/>
    <w:rsid w:val="00CB262A"/>
    <w:rsid w:val="00CB289D"/>
    <w:rsid w:val="00CB33F0"/>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25CB"/>
    <w:rsid w:val="00D02A5B"/>
    <w:rsid w:val="00D03C20"/>
    <w:rsid w:val="00D03C29"/>
    <w:rsid w:val="00D03F23"/>
    <w:rsid w:val="00D03FD6"/>
    <w:rsid w:val="00D04B15"/>
    <w:rsid w:val="00D0539E"/>
    <w:rsid w:val="00D05D57"/>
    <w:rsid w:val="00D060FC"/>
    <w:rsid w:val="00D073CD"/>
    <w:rsid w:val="00D07963"/>
    <w:rsid w:val="00D10932"/>
    <w:rsid w:val="00D11337"/>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182B"/>
    <w:rsid w:val="00D3335C"/>
    <w:rsid w:val="00D3346D"/>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D80"/>
    <w:rsid w:val="00D67FFC"/>
    <w:rsid w:val="00D70390"/>
    <w:rsid w:val="00D70402"/>
    <w:rsid w:val="00D706C6"/>
    <w:rsid w:val="00D70CF0"/>
    <w:rsid w:val="00D71B30"/>
    <w:rsid w:val="00D72212"/>
    <w:rsid w:val="00D72D51"/>
    <w:rsid w:val="00D735F7"/>
    <w:rsid w:val="00D74165"/>
    <w:rsid w:val="00D74635"/>
    <w:rsid w:val="00D74D97"/>
    <w:rsid w:val="00D75C3C"/>
    <w:rsid w:val="00D77793"/>
    <w:rsid w:val="00D80B63"/>
    <w:rsid w:val="00D822B9"/>
    <w:rsid w:val="00D82E9E"/>
    <w:rsid w:val="00D82F74"/>
    <w:rsid w:val="00D83F0F"/>
    <w:rsid w:val="00D84192"/>
    <w:rsid w:val="00D84D07"/>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EE1"/>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7F4"/>
    <w:rsid w:val="00DC7CC8"/>
    <w:rsid w:val="00DD0192"/>
    <w:rsid w:val="00DD0F51"/>
    <w:rsid w:val="00DD146F"/>
    <w:rsid w:val="00DD1A94"/>
    <w:rsid w:val="00DD32DE"/>
    <w:rsid w:val="00DD3E5C"/>
    <w:rsid w:val="00DD4E1F"/>
    <w:rsid w:val="00DD67C6"/>
    <w:rsid w:val="00DD6DCF"/>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93F"/>
    <w:rsid w:val="00DF6E9A"/>
    <w:rsid w:val="00DF796A"/>
    <w:rsid w:val="00E0050E"/>
    <w:rsid w:val="00E00D19"/>
    <w:rsid w:val="00E01E12"/>
    <w:rsid w:val="00E0293E"/>
    <w:rsid w:val="00E02D2D"/>
    <w:rsid w:val="00E031CB"/>
    <w:rsid w:val="00E03BD6"/>
    <w:rsid w:val="00E047D1"/>
    <w:rsid w:val="00E04ABB"/>
    <w:rsid w:val="00E04AE8"/>
    <w:rsid w:val="00E04E97"/>
    <w:rsid w:val="00E0604E"/>
    <w:rsid w:val="00E06803"/>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978"/>
    <w:rsid w:val="00E20C51"/>
    <w:rsid w:val="00E20C98"/>
    <w:rsid w:val="00E20E55"/>
    <w:rsid w:val="00E214F2"/>
    <w:rsid w:val="00E21568"/>
    <w:rsid w:val="00E21CAA"/>
    <w:rsid w:val="00E22714"/>
    <w:rsid w:val="00E229A7"/>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31D0"/>
    <w:rsid w:val="00E548F2"/>
    <w:rsid w:val="00E5594E"/>
    <w:rsid w:val="00E55BF8"/>
    <w:rsid w:val="00E57600"/>
    <w:rsid w:val="00E5761C"/>
    <w:rsid w:val="00E57799"/>
    <w:rsid w:val="00E57E17"/>
    <w:rsid w:val="00E6107C"/>
    <w:rsid w:val="00E61D33"/>
    <w:rsid w:val="00E61F70"/>
    <w:rsid w:val="00E6229C"/>
    <w:rsid w:val="00E6293C"/>
    <w:rsid w:val="00E63032"/>
    <w:rsid w:val="00E637B8"/>
    <w:rsid w:val="00E63A97"/>
    <w:rsid w:val="00E64FE0"/>
    <w:rsid w:val="00E65465"/>
    <w:rsid w:val="00E655A3"/>
    <w:rsid w:val="00E65869"/>
    <w:rsid w:val="00E65EFF"/>
    <w:rsid w:val="00E666D8"/>
    <w:rsid w:val="00E66B43"/>
    <w:rsid w:val="00E67084"/>
    <w:rsid w:val="00E6708F"/>
    <w:rsid w:val="00E673DF"/>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4A87"/>
    <w:rsid w:val="00E74F31"/>
    <w:rsid w:val="00E75E01"/>
    <w:rsid w:val="00E7630D"/>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3C"/>
    <w:rsid w:val="00EA6D50"/>
    <w:rsid w:val="00EA7C24"/>
    <w:rsid w:val="00EB01F8"/>
    <w:rsid w:val="00EB144D"/>
    <w:rsid w:val="00EB1A29"/>
    <w:rsid w:val="00EB2FDB"/>
    <w:rsid w:val="00EB4B21"/>
    <w:rsid w:val="00EB4C0D"/>
    <w:rsid w:val="00EB55F0"/>
    <w:rsid w:val="00EC032D"/>
    <w:rsid w:val="00EC0437"/>
    <w:rsid w:val="00EC06FA"/>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889"/>
    <w:rsid w:val="00EE34BC"/>
    <w:rsid w:val="00EE4993"/>
    <w:rsid w:val="00EE4F97"/>
    <w:rsid w:val="00EE5BC1"/>
    <w:rsid w:val="00EE5D7E"/>
    <w:rsid w:val="00EE751E"/>
    <w:rsid w:val="00EF00F5"/>
    <w:rsid w:val="00EF0B10"/>
    <w:rsid w:val="00EF1B49"/>
    <w:rsid w:val="00EF2108"/>
    <w:rsid w:val="00EF3C50"/>
    <w:rsid w:val="00EF5516"/>
    <w:rsid w:val="00EF59B9"/>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11F"/>
    <w:rsid w:val="00F334B9"/>
    <w:rsid w:val="00F33E91"/>
    <w:rsid w:val="00F348F1"/>
    <w:rsid w:val="00F360B6"/>
    <w:rsid w:val="00F36375"/>
    <w:rsid w:val="00F4037A"/>
    <w:rsid w:val="00F417EE"/>
    <w:rsid w:val="00F41A94"/>
    <w:rsid w:val="00F41FFB"/>
    <w:rsid w:val="00F42776"/>
    <w:rsid w:val="00F42F06"/>
    <w:rsid w:val="00F4396F"/>
    <w:rsid w:val="00F4404E"/>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B44"/>
    <w:rsid w:val="00F70D27"/>
    <w:rsid w:val="00F70E56"/>
    <w:rsid w:val="00F717EA"/>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E97"/>
    <w:rsid w:val="00F91FAC"/>
    <w:rsid w:val="00F92181"/>
    <w:rsid w:val="00F93591"/>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2E68"/>
    <w:rsid w:val="00FB2EC5"/>
    <w:rsid w:val="00FB4679"/>
    <w:rsid w:val="00FB4A74"/>
    <w:rsid w:val="00FB549E"/>
    <w:rsid w:val="00FB55FE"/>
    <w:rsid w:val="00FB5A99"/>
    <w:rsid w:val="00FB7B2E"/>
    <w:rsid w:val="00FC0AD7"/>
    <w:rsid w:val="00FC12A6"/>
    <w:rsid w:val="00FC153F"/>
    <w:rsid w:val="00FC1676"/>
    <w:rsid w:val="00FC1700"/>
    <w:rsid w:val="00FC268A"/>
    <w:rsid w:val="00FC3326"/>
    <w:rsid w:val="00FC3BFD"/>
    <w:rsid w:val="00FC3CE7"/>
    <w:rsid w:val="00FC470F"/>
    <w:rsid w:val="00FC496C"/>
    <w:rsid w:val="00FC4FCA"/>
    <w:rsid w:val="00FC5CE0"/>
    <w:rsid w:val="00FC6DD8"/>
    <w:rsid w:val="00FC7149"/>
    <w:rsid w:val="00FD0A44"/>
    <w:rsid w:val="00FD0B9A"/>
    <w:rsid w:val="00FD0F37"/>
    <w:rsid w:val="00FD57B2"/>
    <w:rsid w:val="00FD59E8"/>
    <w:rsid w:val="00FE0441"/>
    <w:rsid w:val="00FE0B01"/>
    <w:rsid w:val="00FE0B5A"/>
    <w:rsid w:val="00FE0B65"/>
    <w:rsid w:val="00FE0DC0"/>
    <w:rsid w:val="00FE1CF8"/>
    <w:rsid w:val="00FE2B36"/>
    <w:rsid w:val="00FE30ED"/>
    <w:rsid w:val="00FE3DCF"/>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7978</TotalTime>
  <Pages>3</Pages>
  <Words>648</Words>
  <Characters>3389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4029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1302</cp:revision>
  <cp:lastPrinted>2021-03-19T12:48:00Z</cp:lastPrinted>
  <dcterms:created xsi:type="dcterms:W3CDTF">2020-12-16T21:21:00Z</dcterms:created>
  <dcterms:modified xsi:type="dcterms:W3CDTF">2022-01-11T22:35:00Z</dcterms:modified>
</cp:coreProperties>
</file>